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A9BA" w14:textId="77777777" w:rsidR="00091246" w:rsidRDefault="00091246" w:rsidP="00091246">
      <w:pPr>
        <w:pStyle w:val="NormalWeb"/>
      </w:pPr>
      <w:r>
        <w:rPr>
          <w:noProof/>
        </w:rPr>
        <w:drawing>
          <wp:anchor distT="0" distB="0" distL="114300" distR="114300" simplePos="0" relativeHeight="251670528" behindDoc="1" locked="0" layoutInCell="1" allowOverlap="1" wp14:anchorId="38AE6DBD" wp14:editId="644C81D7">
            <wp:simplePos x="0" y="0"/>
            <wp:positionH relativeFrom="column">
              <wp:posOffset>3895725</wp:posOffset>
            </wp:positionH>
            <wp:positionV relativeFrom="paragraph">
              <wp:posOffset>272142</wp:posOffset>
            </wp:positionV>
            <wp:extent cx="2377440" cy="2377440"/>
            <wp:effectExtent l="0" t="0" r="3810" b="381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23DCE" w14:textId="77777777" w:rsidR="00091246" w:rsidRDefault="00091246" w:rsidP="00091246">
      <w:pPr>
        <w:spacing w:after="200" w:line="276" w:lineRule="auto"/>
        <w:rPr>
          <w:rFonts w:cs="Arial"/>
          <w:b/>
          <w:bCs/>
          <w:color w:val="000000" w:themeColor="text1"/>
          <w:sz w:val="72"/>
          <w:szCs w:val="72"/>
        </w:rPr>
      </w:pPr>
    </w:p>
    <w:p w14:paraId="33A9F4B5" w14:textId="77777777" w:rsidR="00091246" w:rsidRDefault="00091246" w:rsidP="00091246">
      <w:pPr>
        <w:spacing w:after="200" w:line="276" w:lineRule="auto"/>
        <w:rPr>
          <w:rFonts w:cs="Arial"/>
          <w:b/>
          <w:bCs/>
          <w:color w:val="000000" w:themeColor="text1"/>
          <w:sz w:val="72"/>
          <w:szCs w:val="72"/>
        </w:rPr>
      </w:pPr>
    </w:p>
    <w:p w14:paraId="1A1D9AAC" w14:textId="77777777" w:rsidR="00091246" w:rsidRDefault="00091246" w:rsidP="00091246">
      <w:pPr>
        <w:spacing w:after="200" w:line="276" w:lineRule="auto"/>
        <w:rPr>
          <w:rFonts w:cs="Arial"/>
          <w:b/>
          <w:bCs/>
          <w:color w:val="000000" w:themeColor="text1"/>
          <w:sz w:val="72"/>
          <w:szCs w:val="72"/>
        </w:rPr>
      </w:pPr>
    </w:p>
    <w:p w14:paraId="7CC386EE" w14:textId="77777777" w:rsidR="00091246" w:rsidRDefault="00091246" w:rsidP="00091246">
      <w:pPr>
        <w:spacing w:after="200" w:line="276" w:lineRule="auto"/>
        <w:rPr>
          <w:rFonts w:cs="Arial"/>
          <w:b/>
          <w:bCs/>
          <w:color w:val="000000" w:themeColor="text1"/>
          <w:sz w:val="72"/>
          <w:szCs w:val="72"/>
        </w:rPr>
      </w:pPr>
      <w:r>
        <w:rPr>
          <w:noProof/>
          <w:lang w:val="en-GB" w:eastAsia="en-GB"/>
        </w:rPr>
        <mc:AlternateContent>
          <mc:Choice Requires="wps">
            <w:drawing>
              <wp:anchor distT="0" distB="0" distL="114300" distR="114300" simplePos="0" relativeHeight="251669504" behindDoc="0" locked="0" layoutInCell="1" allowOverlap="1" wp14:anchorId="3062AD2A" wp14:editId="2F2F19EB">
                <wp:simplePos x="0" y="0"/>
                <wp:positionH relativeFrom="column">
                  <wp:posOffset>-181610</wp:posOffset>
                </wp:positionH>
                <wp:positionV relativeFrom="paragraph">
                  <wp:posOffset>420146</wp:posOffset>
                </wp:positionV>
                <wp:extent cx="6481371" cy="6454588"/>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6481371" cy="6454588"/>
                        </a:xfrm>
                        <a:prstGeom prst="rect">
                          <a:avLst/>
                        </a:prstGeom>
                        <a:noFill/>
                        <a:ln>
                          <a:noFill/>
                        </a:ln>
                      </wps:spPr>
                      <wps:txbx>
                        <w:txbxContent>
                          <w:p w14:paraId="77605C3E" w14:textId="63558296" w:rsidR="00091246" w:rsidRDefault="00091246" w:rsidP="00091246">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SAFETY</w:t>
                            </w:r>
                          </w:p>
                          <w:p w14:paraId="46BFA4E5" w14:textId="77777777" w:rsidR="00091246" w:rsidRPr="00160B1A" w:rsidRDefault="00091246" w:rsidP="00091246">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4125AE19" w14:textId="77777777" w:rsidR="00091246" w:rsidRDefault="00091246" w:rsidP="00091246">
                            <w:pPr>
                              <w:pStyle w:val="Title"/>
                              <w:widowControl w:val="0"/>
                              <w:pBdr>
                                <w:bottom w:val="single" w:sz="8" w:space="31" w:color="4472C4" w:themeColor="accent1"/>
                              </w:pBdr>
                              <w:autoSpaceDE w:val="0"/>
                              <w:autoSpaceDN w:val="0"/>
                              <w:spacing w:before="4" w:after="0"/>
                              <w:rPr>
                                <w:b/>
                                <w:bCs/>
                              </w:rPr>
                            </w:pPr>
                          </w:p>
                          <w:p w14:paraId="5D94C4CE" w14:textId="07524B15" w:rsidR="00091246" w:rsidRPr="00CB3F1A" w:rsidRDefault="00194965" w:rsidP="00091246">
                            <w:pPr>
                              <w:pStyle w:val="Title"/>
                              <w:widowControl w:val="0"/>
                              <w:pBdr>
                                <w:bottom w:val="single" w:sz="8" w:space="31" w:color="4472C4" w:themeColor="accent1"/>
                              </w:pBdr>
                              <w:autoSpaceDE w:val="0"/>
                              <w:autoSpaceDN w:val="0"/>
                              <w:spacing w:before="4" w:after="0"/>
                              <w:rPr>
                                <w:b/>
                                <w:bCs/>
                                <w:color w:val="1294AE"/>
                                <w:sz w:val="72"/>
                                <w:szCs w:val="72"/>
                              </w:rPr>
                            </w:pPr>
                            <w:r>
                              <w:rPr>
                                <w:b/>
                                <w:bCs/>
                                <w:color w:val="1294AE"/>
                                <w:sz w:val="72"/>
                                <w:szCs w:val="72"/>
                              </w:rPr>
                              <w:t>202</w:t>
                            </w:r>
                            <w:r w:rsidR="00847812">
                              <w:rPr>
                                <w:b/>
                                <w:bCs/>
                                <w:color w:val="1294AE"/>
                                <w:sz w:val="72"/>
                                <w:szCs w:val="72"/>
                              </w:rPr>
                              <w:t>6</w:t>
                            </w:r>
                            <w:r>
                              <w:rPr>
                                <w:b/>
                                <w:bCs/>
                                <w:color w:val="1294AE"/>
                                <w:sz w:val="72"/>
                                <w:szCs w:val="72"/>
                              </w:rPr>
                              <w:t>-202</w:t>
                            </w:r>
                            <w:r w:rsidR="00847812">
                              <w:rPr>
                                <w:b/>
                                <w:bCs/>
                                <w:color w:val="1294AE"/>
                                <w:sz w:val="72"/>
                                <w:szCs w:val="72"/>
                              </w:rPr>
                              <w:t>7</w:t>
                            </w:r>
                          </w:p>
                          <w:p w14:paraId="2F4EF6DE" w14:textId="77777777" w:rsidR="00091246" w:rsidRDefault="00091246" w:rsidP="00091246">
                            <w:pPr>
                              <w:pStyle w:val="Title"/>
                              <w:widowControl w:val="0"/>
                              <w:pBdr>
                                <w:bottom w:val="single" w:sz="8" w:space="31" w:color="4472C4" w:themeColor="accent1"/>
                              </w:pBdr>
                              <w:autoSpaceDE w:val="0"/>
                              <w:autoSpaceDN w:val="0"/>
                              <w:spacing w:before="4" w:after="0"/>
                              <w:rPr>
                                <w:b/>
                                <w:bCs/>
                              </w:rPr>
                            </w:pPr>
                          </w:p>
                          <w:p w14:paraId="036168EF" w14:textId="77777777" w:rsidR="00091246" w:rsidRPr="00160B1A"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4B035AD6" w14:textId="2D3F640D" w:rsidR="00091246" w:rsidRPr="00160B1A"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sidRPr="00160B1A">
                              <w:rPr>
                                <w:b/>
                                <w:bCs/>
                                <w:sz w:val="36"/>
                                <w:szCs w:val="36"/>
                              </w:rPr>
                              <w:t>Last Reviewed</w:t>
                            </w:r>
                            <w:r w:rsidR="00914DAD">
                              <w:rPr>
                                <w:b/>
                                <w:bCs/>
                                <w:sz w:val="36"/>
                                <w:szCs w:val="36"/>
                              </w:rPr>
                              <w:t xml:space="preserve"> – </w:t>
                            </w:r>
                            <w:r w:rsidR="00847812">
                              <w:rPr>
                                <w:b/>
                                <w:bCs/>
                                <w:sz w:val="36"/>
                                <w:szCs w:val="36"/>
                              </w:rPr>
                              <w:t>June</w:t>
                            </w:r>
                            <w:r w:rsidR="00914DAD">
                              <w:rPr>
                                <w:b/>
                                <w:bCs/>
                                <w:sz w:val="36"/>
                                <w:szCs w:val="36"/>
                              </w:rPr>
                              <w:t xml:space="preserve"> 202</w:t>
                            </w:r>
                            <w:r w:rsidR="00847812">
                              <w:rPr>
                                <w:b/>
                                <w:bCs/>
                                <w:sz w:val="36"/>
                                <w:szCs w:val="36"/>
                              </w:rPr>
                              <w:t>6</w:t>
                            </w:r>
                          </w:p>
                          <w:p w14:paraId="5AC09E8E" w14:textId="1B032FC6" w:rsidR="00091246"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sidRPr="00160B1A">
                              <w:rPr>
                                <w:b/>
                                <w:bCs/>
                                <w:sz w:val="36"/>
                                <w:szCs w:val="36"/>
                              </w:rPr>
                              <w:t>Next review</w:t>
                            </w:r>
                            <w:r w:rsidR="00914DAD">
                              <w:rPr>
                                <w:b/>
                                <w:bCs/>
                                <w:sz w:val="36"/>
                                <w:szCs w:val="36"/>
                              </w:rPr>
                              <w:t xml:space="preserve"> – Ju</w:t>
                            </w:r>
                            <w:r w:rsidR="00847812">
                              <w:rPr>
                                <w:b/>
                                <w:bCs/>
                                <w:sz w:val="36"/>
                                <w:szCs w:val="36"/>
                              </w:rPr>
                              <w:t>ne</w:t>
                            </w:r>
                            <w:r w:rsidR="00914DAD">
                              <w:rPr>
                                <w:b/>
                                <w:bCs/>
                                <w:sz w:val="36"/>
                                <w:szCs w:val="36"/>
                              </w:rPr>
                              <w:t xml:space="preserve"> 202</w:t>
                            </w:r>
                            <w:r w:rsidR="00847812">
                              <w:rPr>
                                <w:b/>
                                <w:bCs/>
                                <w:sz w:val="36"/>
                                <w:szCs w:val="36"/>
                              </w:rPr>
                              <w:t>7</w:t>
                            </w:r>
                          </w:p>
                          <w:p w14:paraId="2A8F8D1F" w14:textId="77777777" w:rsidR="00091246" w:rsidRPr="00160B1A"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Pr>
                                <w:b/>
                                <w:bCs/>
                                <w:sz w:val="36"/>
                                <w:szCs w:val="36"/>
                              </w:rPr>
                              <w:t>Review Period – 1 Year</w:t>
                            </w:r>
                          </w:p>
                          <w:p w14:paraId="6025A870" w14:textId="77777777" w:rsidR="00091246" w:rsidRPr="000662AA"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Pr>
                                <w:b/>
                                <w:bCs/>
                                <w:sz w:val="36"/>
                                <w:szCs w:val="36"/>
                              </w:rPr>
                              <w:t>Owner – Islamiyah Girls High School</w:t>
                            </w:r>
                          </w:p>
                          <w:p w14:paraId="1FBBCA26" w14:textId="77777777" w:rsidR="00091246" w:rsidRPr="00160B1A"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2AD2A" id="_x0000_t202" coordsize="21600,21600" o:spt="202" path="m,l,21600r21600,l21600,xe">
                <v:stroke joinstyle="miter"/>
                <v:path gradientshapeok="t" o:connecttype="rect"/>
              </v:shapetype>
              <v:shape id="Text Box 13" o:spid="_x0000_s1026" type="#_x0000_t202" style="position:absolute;margin-left:-14.3pt;margin-top:33.1pt;width:510.35pt;height:50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" filled="f" stroked="f">
                <v:textbox>
                  <w:txbxContent>
                    <w:p w14:paraId="77605C3E" w14:textId="63558296" w:rsidR="00091246" w:rsidRDefault="00091246" w:rsidP="00091246">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SAFETY</w:t>
                      </w:r>
                    </w:p>
                    <w:p w14:paraId="46BFA4E5" w14:textId="77777777" w:rsidR="00091246" w:rsidRPr="00160B1A" w:rsidRDefault="00091246" w:rsidP="00091246">
                      <w:pPr>
                        <w:pStyle w:val="Title"/>
                        <w:widowControl w:val="0"/>
                        <w:pBdr>
                          <w:bottom w:val="single" w:sz="8" w:space="31" w:color="4472C4" w:themeColor="accent1"/>
                        </w:pBdr>
                        <w:autoSpaceDE w:val="0"/>
                        <w:autoSpaceDN w:val="0"/>
                        <w:spacing w:before="4" w:after="0"/>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222A35"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4125AE19" w14:textId="77777777" w:rsidR="00091246" w:rsidRDefault="00091246" w:rsidP="00091246">
                      <w:pPr>
                        <w:pStyle w:val="Title"/>
                        <w:widowControl w:val="0"/>
                        <w:pBdr>
                          <w:bottom w:val="single" w:sz="8" w:space="31" w:color="4472C4" w:themeColor="accent1"/>
                        </w:pBdr>
                        <w:autoSpaceDE w:val="0"/>
                        <w:autoSpaceDN w:val="0"/>
                        <w:spacing w:before="4" w:after="0"/>
                        <w:rPr>
                          <w:b/>
                          <w:bCs/>
                        </w:rPr>
                      </w:pPr>
                    </w:p>
                    <w:p w14:paraId="5D94C4CE" w14:textId="07524B15" w:rsidR="00091246" w:rsidRPr="00CB3F1A" w:rsidRDefault="00194965" w:rsidP="00091246">
                      <w:pPr>
                        <w:pStyle w:val="Title"/>
                        <w:widowControl w:val="0"/>
                        <w:pBdr>
                          <w:bottom w:val="single" w:sz="8" w:space="31" w:color="4472C4" w:themeColor="accent1"/>
                        </w:pBdr>
                        <w:autoSpaceDE w:val="0"/>
                        <w:autoSpaceDN w:val="0"/>
                        <w:spacing w:before="4" w:after="0"/>
                        <w:rPr>
                          <w:b/>
                          <w:bCs/>
                          <w:color w:val="1294AE"/>
                          <w:sz w:val="72"/>
                          <w:szCs w:val="72"/>
                        </w:rPr>
                      </w:pPr>
                      <w:r>
                        <w:rPr>
                          <w:b/>
                          <w:bCs/>
                          <w:color w:val="1294AE"/>
                          <w:sz w:val="72"/>
                          <w:szCs w:val="72"/>
                        </w:rPr>
                        <w:t>202</w:t>
                      </w:r>
                      <w:r w:rsidR="00847812">
                        <w:rPr>
                          <w:b/>
                          <w:bCs/>
                          <w:color w:val="1294AE"/>
                          <w:sz w:val="72"/>
                          <w:szCs w:val="72"/>
                        </w:rPr>
                        <w:t>6</w:t>
                      </w:r>
                      <w:r>
                        <w:rPr>
                          <w:b/>
                          <w:bCs/>
                          <w:color w:val="1294AE"/>
                          <w:sz w:val="72"/>
                          <w:szCs w:val="72"/>
                        </w:rPr>
                        <w:t>-202</w:t>
                      </w:r>
                      <w:r w:rsidR="00847812">
                        <w:rPr>
                          <w:b/>
                          <w:bCs/>
                          <w:color w:val="1294AE"/>
                          <w:sz w:val="72"/>
                          <w:szCs w:val="72"/>
                        </w:rPr>
                        <w:t>7</w:t>
                      </w:r>
                    </w:p>
                    <w:p w14:paraId="2F4EF6DE" w14:textId="77777777" w:rsidR="00091246" w:rsidRDefault="00091246" w:rsidP="00091246">
                      <w:pPr>
                        <w:pStyle w:val="Title"/>
                        <w:widowControl w:val="0"/>
                        <w:pBdr>
                          <w:bottom w:val="single" w:sz="8" w:space="31" w:color="4472C4" w:themeColor="accent1"/>
                        </w:pBdr>
                        <w:autoSpaceDE w:val="0"/>
                        <w:autoSpaceDN w:val="0"/>
                        <w:spacing w:before="4" w:after="0"/>
                        <w:rPr>
                          <w:b/>
                          <w:bCs/>
                        </w:rPr>
                      </w:pPr>
                    </w:p>
                    <w:p w14:paraId="036168EF" w14:textId="77777777" w:rsidR="00091246" w:rsidRPr="00160B1A"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4B035AD6" w14:textId="2D3F640D" w:rsidR="00091246" w:rsidRPr="00160B1A"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sidRPr="00160B1A">
                        <w:rPr>
                          <w:b/>
                          <w:bCs/>
                          <w:sz w:val="36"/>
                          <w:szCs w:val="36"/>
                        </w:rPr>
                        <w:t>Last Reviewed</w:t>
                      </w:r>
                      <w:r w:rsidR="00914DAD">
                        <w:rPr>
                          <w:b/>
                          <w:bCs/>
                          <w:sz w:val="36"/>
                          <w:szCs w:val="36"/>
                        </w:rPr>
                        <w:t xml:space="preserve"> – </w:t>
                      </w:r>
                      <w:r w:rsidR="00847812">
                        <w:rPr>
                          <w:b/>
                          <w:bCs/>
                          <w:sz w:val="36"/>
                          <w:szCs w:val="36"/>
                        </w:rPr>
                        <w:t>June</w:t>
                      </w:r>
                      <w:r w:rsidR="00914DAD">
                        <w:rPr>
                          <w:b/>
                          <w:bCs/>
                          <w:sz w:val="36"/>
                          <w:szCs w:val="36"/>
                        </w:rPr>
                        <w:t xml:space="preserve"> 202</w:t>
                      </w:r>
                      <w:r w:rsidR="00847812">
                        <w:rPr>
                          <w:b/>
                          <w:bCs/>
                          <w:sz w:val="36"/>
                          <w:szCs w:val="36"/>
                        </w:rPr>
                        <w:t>6</w:t>
                      </w:r>
                    </w:p>
                    <w:p w14:paraId="5AC09E8E" w14:textId="1B032FC6" w:rsidR="00091246"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sidRPr="00160B1A">
                        <w:rPr>
                          <w:b/>
                          <w:bCs/>
                          <w:sz w:val="36"/>
                          <w:szCs w:val="36"/>
                        </w:rPr>
                        <w:t>Next review</w:t>
                      </w:r>
                      <w:r w:rsidR="00914DAD">
                        <w:rPr>
                          <w:b/>
                          <w:bCs/>
                          <w:sz w:val="36"/>
                          <w:szCs w:val="36"/>
                        </w:rPr>
                        <w:t xml:space="preserve"> – Ju</w:t>
                      </w:r>
                      <w:r w:rsidR="00847812">
                        <w:rPr>
                          <w:b/>
                          <w:bCs/>
                          <w:sz w:val="36"/>
                          <w:szCs w:val="36"/>
                        </w:rPr>
                        <w:t>ne</w:t>
                      </w:r>
                      <w:r w:rsidR="00914DAD">
                        <w:rPr>
                          <w:b/>
                          <w:bCs/>
                          <w:sz w:val="36"/>
                          <w:szCs w:val="36"/>
                        </w:rPr>
                        <w:t xml:space="preserve"> 202</w:t>
                      </w:r>
                      <w:r w:rsidR="00847812">
                        <w:rPr>
                          <w:b/>
                          <w:bCs/>
                          <w:sz w:val="36"/>
                          <w:szCs w:val="36"/>
                        </w:rPr>
                        <w:t>7</w:t>
                      </w:r>
                    </w:p>
                    <w:p w14:paraId="2A8F8D1F" w14:textId="77777777" w:rsidR="00091246" w:rsidRPr="00160B1A"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Pr>
                          <w:b/>
                          <w:bCs/>
                          <w:sz w:val="36"/>
                          <w:szCs w:val="36"/>
                        </w:rPr>
                        <w:t>Review Period – 1 Year</w:t>
                      </w:r>
                    </w:p>
                    <w:p w14:paraId="6025A870" w14:textId="77777777" w:rsidR="00091246" w:rsidRPr="000662AA"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Pr>
                          <w:b/>
                          <w:bCs/>
                          <w:sz w:val="36"/>
                          <w:szCs w:val="36"/>
                        </w:rPr>
                        <w:t>Owner – Islamiyah Girls High School</w:t>
                      </w:r>
                    </w:p>
                    <w:p w14:paraId="1FBBCA26" w14:textId="77777777" w:rsidR="00091246" w:rsidRPr="00160B1A" w:rsidRDefault="00091246" w:rsidP="00091246">
                      <w:pPr>
                        <w:pStyle w:val="Title"/>
                        <w:widowControl w:val="0"/>
                        <w:numPr>
                          <w:ilvl w:val="0"/>
                          <w:numId w:val="20"/>
                        </w:numPr>
                        <w:pBdr>
                          <w:bottom w:val="single" w:sz="8" w:space="31" w:color="4472C4"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v:textbox>
              </v:shape>
            </w:pict>
          </mc:Fallback>
        </mc:AlternateContent>
      </w:r>
    </w:p>
    <w:p w14:paraId="741C5F7B" w14:textId="77777777" w:rsidR="00091246" w:rsidRDefault="00091246" w:rsidP="00091246">
      <w:pPr>
        <w:spacing w:after="200" w:line="276" w:lineRule="auto"/>
        <w:rPr>
          <w:rFonts w:cs="Arial"/>
          <w:b/>
          <w:bCs/>
          <w:color w:val="000000" w:themeColor="text1"/>
          <w:sz w:val="72"/>
          <w:szCs w:val="72"/>
        </w:rPr>
      </w:pPr>
    </w:p>
    <w:p w14:paraId="7F87D7CF" w14:textId="77777777" w:rsidR="00091246" w:rsidRDefault="00091246" w:rsidP="00091246">
      <w:pPr>
        <w:spacing w:after="200" w:line="276" w:lineRule="auto"/>
        <w:rPr>
          <w:rFonts w:cs="Arial"/>
          <w:b/>
          <w:bCs/>
          <w:color w:val="000000" w:themeColor="text1"/>
          <w:sz w:val="72"/>
          <w:szCs w:val="72"/>
        </w:rPr>
      </w:pPr>
    </w:p>
    <w:p w14:paraId="196F1038" w14:textId="77777777" w:rsidR="00091246" w:rsidRDefault="00091246" w:rsidP="00091246">
      <w:pPr>
        <w:spacing w:after="200" w:line="276" w:lineRule="auto"/>
        <w:rPr>
          <w:rFonts w:cs="Arial"/>
          <w:b/>
          <w:bCs/>
          <w:color w:val="000000" w:themeColor="text1"/>
          <w:sz w:val="72"/>
          <w:szCs w:val="72"/>
        </w:rPr>
      </w:pPr>
    </w:p>
    <w:p w14:paraId="54CDFD19" w14:textId="77777777" w:rsidR="00091246" w:rsidRDefault="00091246" w:rsidP="00091246">
      <w:pPr>
        <w:spacing w:after="200" w:line="276" w:lineRule="auto"/>
        <w:rPr>
          <w:rFonts w:cs="Arial"/>
          <w:b/>
          <w:bCs/>
          <w:color w:val="000000" w:themeColor="text1"/>
          <w:sz w:val="72"/>
          <w:szCs w:val="72"/>
        </w:rPr>
      </w:pPr>
    </w:p>
    <w:p w14:paraId="7D73903B" w14:textId="77777777" w:rsidR="00091246" w:rsidRDefault="00091246" w:rsidP="00091246">
      <w:pPr>
        <w:spacing w:after="200" w:line="276" w:lineRule="auto"/>
        <w:rPr>
          <w:rFonts w:cs="Arial"/>
          <w:b/>
          <w:bCs/>
          <w:color w:val="000000" w:themeColor="text1"/>
          <w:sz w:val="72"/>
          <w:szCs w:val="72"/>
        </w:rPr>
      </w:pPr>
    </w:p>
    <w:p w14:paraId="557113B4" w14:textId="77777777" w:rsidR="00091246" w:rsidRDefault="00091246" w:rsidP="00091246">
      <w:pPr>
        <w:spacing w:after="200" w:line="276" w:lineRule="auto"/>
        <w:rPr>
          <w:rFonts w:cs="Arial"/>
          <w:b/>
          <w:bCs/>
          <w:color w:val="000000" w:themeColor="text1"/>
          <w:sz w:val="72"/>
          <w:szCs w:val="72"/>
        </w:rPr>
      </w:pPr>
    </w:p>
    <w:p w14:paraId="6E0DCC5C" w14:textId="77777777" w:rsidR="00091246" w:rsidRDefault="00091246" w:rsidP="00091246">
      <w:pPr>
        <w:spacing w:after="200" w:line="276" w:lineRule="auto"/>
        <w:rPr>
          <w:rFonts w:cs="Arial"/>
          <w:b/>
          <w:bCs/>
          <w:color w:val="000000" w:themeColor="text1"/>
          <w:sz w:val="72"/>
          <w:szCs w:val="72"/>
        </w:rPr>
      </w:pPr>
    </w:p>
    <w:p w14:paraId="2265DBD0" w14:textId="77777777" w:rsidR="00091246" w:rsidRDefault="00091246" w:rsidP="00091246">
      <w:pPr>
        <w:spacing w:after="200" w:line="276" w:lineRule="auto"/>
        <w:rPr>
          <w:rFonts w:cs="Arial"/>
          <w:b/>
          <w:bCs/>
          <w:color w:val="000000" w:themeColor="text1"/>
          <w:sz w:val="72"/>
          <w:szCs w:val="72"/>
        </w:rPr>
      </w:pPr>
    </w:p>
    <w:p w14:paraId="4098C62E" w14:textId="5313D9CA" w:rsidR="00940202" w:rsidRDefault="00940202" w:rsidP="00940202">
      <w:pPr>
        <w:pStyle w:val="BodyText"/>
        <w:rPr>
          <w:rFonts w:ascii="Times New Roman"/>
          <w:sz w:val="20"/>
        </w:rPr>
      </w:pPr>
    </w:p>
    <w:p w14:paraId="5863FD13" w14:textId="3B9DA579" w:rsidR="00A95999" w:rsidRDefault="00A95999" w:rsidP="00A95999">
      <w:pPr>
        <w:jc w:val="both"/>
        <w:rPr>
          <w:b/>
          <w:lang w:val="en-GB"/>
        </w:rPr>
      </w:pPr>
      <w:bookmarkStart w:id="0" w:name="_Toc357429510"/>
      <w:r w:rsidRPr="00031156">
        <w:rPr>
          <w:b/>
          <w:lang w:val="en-GB"/>
        </w:rPr>
        <w:t>Contents</w:t>
      </w:r>
    </w:p>
    <w:p w14:paraId="29E1E1DC" w14:textId="77777777" w:rsidR="00C314AF" w:rsidRPr="00031156" w:rsidRDefault="00C314AF" w:rsidP="00A95999">
      <w:pPr>
        <w:jc w:val="both"/>
        <w:rPr>
          <w:b/>
          <w:lang w:val="en-GB"/>
        </w:rPr>
      </w:pPr>
    </w:p>
    <w:p w14:paraId="0EF094B4" w14:textId="77777777"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szCs w:val="22"/>
          <w:lang w:val="en-GB"/>
        </w:rPr>
        <w:fldChar w:fldCharType="begin"/>
      </w:r>
      <w:r w:rsidRPr="00031156">
        <w:rPr>
          <w:rFonts w:ascii="Calibri" w:hAnsi="Calibri"/>
          <w:szCs w:val="22"/>
          <w:lang w:val="en-GB"/>
        </w:rPr>
        <w:instrText xml:space="preserve"> TOC \o "2-2" \t "Heading 1,1" </w:instrText>
      </w:r>
      <w:r w:rsidRPr="00031156">
        <w:rPr>
          <w:rFonts w:ascii="Calibri" w:hAnsi="Calibri"/>
          <w:szCs w:val="22"/>
          <w:lang w:val="en-GB"/>
        </w:rPr>
        <w:fldChar w:fldCharType="separate"/>
      </w:r>
      <w:r w:rsidRPr="00031156">
        <w:rPr>
          <w:rFonts w:ascii="Calibri" w:hAnsi="Calibri"/>
          <w:noProof/>
          <w:szCs w:val="22"/>
          <w:lang w:val="en-GB"/>
        </w:rPr>
        <w:t>1. Aims</w:t>
      </w:r>
      <w:r w:rsidRPr="00031156">
        <w:rPr>
          <w:rFonts w:ascii="Calibri" w:hAnsi="Calibri"/>
          <w:noProof/>
          <w:szCs w:val="22"/>
        </w:rPr>
        <w:tab/>
      </w:r>
      <w:r w:rsidRPr="00031156">
        <w:rPr>
          <w:rFonts w:ascii="Calibri" w:hAnsi="Calibri"/>
          <w:noProof/>
          <w:szCs w:val="22"/>
        </w:rPr>
        <w:fldChar w:fldCharType="begin"/>
      </w:r>
      <w:r w:rsidRPr="00031156">
        <w:rPr>
          <w:rFonts w:ascii="Calibri" w:hAnsi="Calibri"/>
          <w:noProof/>
          <w:szCs w:val="22"/>
        </w:rPr>
        <w:instrText xml:space="preserve"> PAGEREF _Toc529199213 \h </w:instrText>
      </w:r>
      <w:r w:rsidRPr="00031156">
        <w:rPr>
          <w:rFonts w:ascii="Calibri" w:hAnsi="Calibri"/>
          <w:noProof/>
          <w:szCs w:val="22"/>
        </w:rPr>
      </w:r>
      <w:r w:rsidRPr="00031156">
        <w:rPr>
          <w:rFonts w:ascii="Calibri" w:hAnsi="Calibri"/>
          <w:noProof/>
          <w:szCs w:val="22"/>
        </w:rPr>
        <w:fldChar w:fldCharType="separate"/>
      </w:r>
      <w:r w:rsidRPr="00031156">
        <w:rPr>
          <w:rFonts w:ascii="Calibri" w:hAnsi="Calibri"/>
          <w:noProof/>
          <w:szCs w:val="22"/>
        </w:rPr>
        <w:t>3</w:t>
      </w:r>
      <w:r w:rsidRPr="00031156">
        <w:rPr>
          <w:rFonts w:ascii="Calibri" w:hAnsi="Calibri"/>
          <w:noProof/>
          <w:szCs w:val="22"/>
        </w:rPr>
        <w:fldChar w:fldCharType="end"/>
      </w:r>
    </w:p>
    <w:p w14:paraId="3E8565DA" w14:textId="77777777"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2. Legislation</w:t>
      </w:r>
      <w:r w:rsidRPr="00031156">
        <w:rPr>
          <w:rFonts w:ascii="Calibri" w:hAnsi="Calibri"/>
          <w:noProof/>
          <w:szCs w:val="22"/>
        </w:rPr>
        <w:tab/>
      </w:r>
      <w:r w:rsidRPr="00031156">
        <w:rPr>
          <w:rFonts w:ascii="Calibri" w:hAnsi="Calibri"/>
          <w:noProof/>
          <w:szCs w:val="22"/>
        </w:rPr>
        <w:fldChar w:fldCharType="begin"/>
      </w:r>
      <w:r w:rsidRPr="00031156">
        <w:rPr>
          <w:rFonts w:ascii="Calibri" w:hAnsi="Calibri"/>
          <w:noProof/>
          <w:szCs w:val="22"/>
        </w:rPr>
        <w:instrText xml:space="preserve"> PAGEREF _Toc529199214 \h </w:instrText>
      </w:r>
      <w:r w:rsidRPr="00031156">
        <w:rPr>
          <w:rFonts w:ascii="Calibri" w:hAnsi="Calibri"/>
          <w:noProof/>
          <w:szCs w:val="22"/>
        </w:rPr>
      </w:r>
      <w:r w:rsidRPr="00031156">
        <w:rPr>
          <w:rFonts w:ascii="Calibri" w:hAnsi="Calibri"/>
          <w:noProof/>
          <w:szCs w:val="22"/>
        </w:rPr>
        <w:fldChar w:fldCharType="separate"/>
      </w:r>
      <w:r w:rsidRPr="00031156">
        <w:rPr>
          <w:rFonts w:ascii="Calibri" w:hAnsi="Calibri"/>
          <w:noProof/>
          <w:szCs w:val="22"/>
        </w:rPr>
        <w:t>3</w:t>
      </w:r>
      <w:r w:rsidRPr="00031156">
        <w:rPr>
          <w:rFonts w:ascii="Calibri" w:hAnsi="Calibri"/>
          <w:noProof/>
          <w:szCs w:val="22"/>
        </w:rPr>
        <w:fldChar w:fldCharType="end"/>
      </w:r>
    </w:p>
    <w:p w14:paraId="1EA13955" w14:textId="1032E8E5"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3. Roles and responsibilities</w:t>
      </w:r>
      <w:r w:rsidRPr="00031156">
        <w:rPr>
          <w:rFonts w:ascii="Calibri" w:hAnsi="Calibri"/>
          <w:noProof/>
          <w:szCs w:val="22"/>
        </w:rPr>
        <w:tab/>
      </w:r>
      <w:r w:rsidR="00C314AF">
        <w:rPr>
          <w:rFonts w:ascii="Calibri" w:hAnsi="Calibri"/>
          <w:noProof/>
          <w:szCs w:val="22"/>
        </w:rPr>
        <w:t>3</w:t>
      </w:r>
    </w:p>
    <w:p w14:paraId="2A214341" w14:textId="465C9A55"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4. Site security</w:t>
      </w:r>
      <w:r w:rsidRPr="00031156">
        <w:rPr>
          <w:rFonts w:ascii="Calibri" w:hAnsi="Calibri"/>
          <w:noProof/>
          <w:szCs w:val="22"/>
        </w:rPr>
        <w:tab/>
      </w:r>
      <w:r w:rsidR="00C314AF">
        <w:rPr>
          <w:rFonts w:ascii="Calibri" w:hAnsi="Calibri"/>
          <w:noProof/>
          <w:szCs w:val="22"/>
        </w:rPr>
        <w:t>4</w:t>
      </w:r>
    </w:p>
    <w:p w14:paraId="591DD221" w14:textId="72A7241A"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5. Fire</w:t>
      </w:r>
      <w:r w:rsidRPr="00031156">
        <w:rPr>
          <w:rFonts w:ascii="Calibri" w:hAnsi="Calibri"/>
          <w:noProof/>
          <w:szCs w:val="22"/>
        </w:rPr>
        <w:tab/>
      </w:r>
      <w:r w:rsidR="00184B4C">
        <w:rPr>
          <w:rFonts w:ascii="Calibri" w:hAnsi="Calibri"/>
          <w:noProof/>
          <w:szCs w:val="22"/>
        </w:rPr>
        <w:t>5</w:t>
      </w:r>
    </w:p>
    <w:p w14:paraId="68131AB2" w14:textId="3794EC3F"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6. COSHH</w:t>
      </w:r>
      <w:r w:rsidRPr="00031156">
        <w:rPr>
          <w:rFonts w:ascii="Calibri" w:hAnsi="Calibri"/>
          <w:noProof/>
          <w:szCs w:val="22"/>
        </w:rPr>
        <w:tab/>
      </w:r>
      <w:r w:rsidR="00184B4C">
        <w:rPr>
          <w:rFonts w:ascii="Calibri" w:hAnsi="Calibri"/>
          <w:noProof/>
          <w:szCs w:val="22"/>
        </w:rPr>
        <w:t>5</w:t>
      </w:r>
    </w:p>
    <w:p w14:paraId="3FF40F48" w14:textId="6C91D1CA"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7. Equipment</w:t>
      </w:r>
      <w:r w:rsidRPr="00031156">
        <w:rPr>
          <w:rFonts w:ascii="Calibri" w:hAnsi="Calibri"/>
          <w:noProof/>
          <w:szCs w:val="22"/>
        </w:rPr>
        <w:tab/>
      </w:r>
      <w:r w:rsidR="00184B4C">
        <w:rPr>
          <w:rFonts w:ascii="Calibri" w:hAnsi="Calibri"/>
          <w:noProof/>
          <w:szCs w:val="22"/>
        </w:rPr>
        <w:t>6</w:t>
      </w:r>
    </w:p>
    <w:p w14:paraId="10FB1739" w14:textId="0FF16910"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8. Lone working</w:t>
      </w:r>
      <w:r w:rsidRPr="00031156">
        <w:rPr>
          <w:rFonts w:ascii="Calibri" w:hAnsi="Calibri"/>
          <w:noProof/>
          <w:szCs w:val="22"/>
        </w:rPr>
        <w:tab/>
      </w:r>
      <w:r w:rsidR="00184B4C">
        <w:rPr>
          <w:rFonts w:ascii="Calibri" w:hAnsi="Calibri"/>
          <w:noProof/>
          <w:szCs w:val="22"/>
        </w:rPr>
        <w:t>7</w:t>
      </w:r>
    </w:p>
    <w:p w14:paraId="0BB6A5ED" w14:textId="752979C6"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9. Working at height</w:t>
      </w:r>
      <w:r w:rsidRPr="00031156">
        <w:rPr>
          <w:rFonts w:ascii="Calibri" w:hAnsi="Calibri"/>
          <w:noProof/>
          <w:szCs w:val="22"/>
        </w:rPr>
        <w:tab/>
      </w:r>
      <w:r w:rsidR="00184B4C">
        <w:rPr>
          <w:rFonts w:ascii="Calibri" w:hAnsi="Calibri"/>
          <w:noProof/>
          <w:szCs w:val="22"/>
        </w:rPr>
        <w:t>7</w:t>
      </w:r>
    </w:p>
    <w:p w14:paraId="79081BC2" w14:textId="324743CB"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10. Manual handling</w:t>
      </w:r>
      <w:r w:rsidRPr="00031156">
        <w:rPr>
          <w:rFonts w:ascii="Calibri" w:hAnsi="Calibri"/>
          <w:noProof/>
          <w:szCs w:val="22"/>
        </w:rPr>
        <w:tab/>
      </w:r>
      <w:r w:rsidR="00184B4C">
        <w:rPr>
          <w:rFonts w:ascii="Calibri" w:hAnsi="Calibri"/>
          <w:noProof/>
          <w:szCs w:val="22"/>
        </w:rPr>
        <w:t>7</w:t>
      </w:r>
    </w:p>
    <w:p w14:paraId="471DD730" w14:textId="7581C655"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11. Off-site visits</w:t>
      </w:r>
      <w:r w:rsidRPr="00031156">
        <w:rPr>
          <w:rFonts w:ascii="Calibri" w:hAnsi="Calibri"/>
          <w:noProof/>
          <w:szCs w:val="22"/>
        </w:rPr>
        <w:tab/>
      </w:r>
      <w:r w:rsidR="00184B4C">
        <w:rPr>
          <w:rFonts w:ascii="Calibri" w:hAnsi="Calibri"/>
          <w:noProof/>
          <w:szCs w:val="22"/>
        </w:rPr>
        <w:t>7</w:t>
      </w:r>
    </w:p>
    <w:p w14:paraId="5ED53410" w14:textId="0DBE8217"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12. Lettings</w:t>
      </w:r>
      <w:r w:rsidRPr="00031156">
        <w:rPr>
          <w:rFonts w:ascii="Calibri" w:hAnsi="Calibri"/>
          <w:noProof/>
          <w:szCs w:val="22"/>
        </w:rPr>
        <w:tab/>
      </w:r>
      <w:r w:rsidR="00184B4C">
        <w:rPr>
          <w:rFonts w:ascii="Calibri" w:hAnsi="Calibri"/>
          <w:noProof/>
          <w:szCs w:val="22"/>
        </w:rPr>
        <w:t>8</w:t>
      </w:r>
    </w:p>
    <w:p w14:paraId="343B2BAB" w14:textId="46D6805E"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13. Violence at work</w:t>
      </w:r>
      <w:r w:rsidRPr="00031156">
        <w:rPr>
          <w:rFonts w:ascii="Calibri" w:hAnsi="Calibri"/>
          <w:noProof/>
          <w:szCs w:val="22"/>
        </w:rPr>
        <w:tab/>
      </w:r>
      <w:r w:rsidR="00184B4C">
        <w:rPr>
          <w:rFonts w:ascii="Calibri" w:hAnsi="Calibri"/>
          <w:noProof/>
          <w:szCs w:val="22"/>
        </w:rPr>
        <w:t>8</w:t>
      </w:r>
    </w:p>
    <w:p w14:paraId="5D072180" w14:textId="6C7A4470"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14. Smoking</w:t>
      </w:r>
      <w:r w:rsidRPr="00031156">
        <w:rPr>
          <w:rFonts w:ascii="Calibri" w:hAnsi="Calibri"/>
          <w:noProof/>
          <w:szCs w:val="22"/>
        </w:rPr>
        <w:tab/>
      </w:r>
      <w:r w:rsidR="00184B4C">
        <w:rPr>
          <w:rFonts w:ascii="Calibri" w:hAnsi="Calibri"/>
          <w:noProof/>
          <w:szCs w:val="22"/>
        </w:rPr>
        <w:t>8</w:t>
      </w:r>
    </w:p>
    <w:p w14:paraId="759D184B" w14:textId="07F62147"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15. Occupational stress</w:t>
      </w:r>
      <w:r w:rsidRPr="00031156">
        <w:rPr>
          <w:rFonts w:ascii="Calibri" w:hAnsi="Calibri"/>
          <w:noProof/>
          <w:szCs w:val="22"/>
        </w:rPr>
        <w:tab/>
      </w:r>
      <w:r w:rsidR="00184B4C">
        <w:rPr>
          <w:rFonts w:ascii="Calibri" w:hAnsi="Calibri"/>
          <w:noProof/>
          <w:szCs w:val="22"/>
        </w:rPr>
        <w:t>8</w:t>
      </w:r>
    </w:p>
    <w:p w14:paraId="26B9EB8F" w14:textId="25E6A13F"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16. Accident reporting</w:t>
      </w:r>
      <w:r w:rsidRPr="00031156">
        <w:rPr>
          <w:rFonts w:ascii="Calibri" w:hAnsi="Calibri"/>
          <w:noProof/>
          <w:szCs w:val="22"/>
        </w:rPr>
        <w:tab/>
      </w:r>
      <w:r w:rsidR="00F67588">
        <w:rPr>
          <w:rFonts w:ascii="Calibri" w:hAnsi="Calibri"/>
          <w:noProof/>
          <w:szCs w:val="22"/>
        </w:rPr>
        <w:t>8</w:t>
      </w:r>
    </w:p>
    <w:p w14:paraId="458E9F98" w14:textId="6388C645"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17. Training</w:t>
      </w:r>
      <w:r w:rsidRPr="00031156">
        <w:rPr>
          <w:rFonts w:ascii="Calibri" w:hAnsi="Calibri"/>
          <w:noProof/>
          <w:szCs w:val="22"/>
        </w:rPr>
        <w:tab/>
      </w:r>
      <w:r w:rsidR="00F67588">
        <w:rPr>
          <w:rFonts w:ascii="Calibri" w:hAnsi="Calibri"/>
          <w:noProof/>
          <w:szCs w:val="22"/>
        </w:rPr>
        <w:t>9</w:t>
      </w:r>
    </w:p>
    <w:p w14:paraId="0B8D7179" w14:textId="437AA055"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18. Monitoring</w:t>
      </w:r>
      <w:r w:rsidRPr="00031156">
        <w:rPr>
          <w:rFonts w:ascii="Calibri" w:hAnsi="Calibri"/>
          <w:noProof/>
          <w:szCs w:val="22"/>
        </w:rPr>
        <w:tab/>
      </w:r>
      <w:r w:rsidR="00F67588">
        <w:rPr>
          <w:rFonts w:ascii="Calibri" w:hAnsi="Calibri"/>
          <w:noProof/>
          <w:szCs w:val="22"/>
        </w:rPr>
        <w:t>9</w:t>
      </w:r>
    </w:p>
    <w:p w14:paraId="4C46EDF9" w14:textId="25CE839C"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19. Links with other policies</w:t>
      </w:r>
      <w:r w:rsidRPr="00031156">
        <w:rPr>
          <w:rFonts w:ascii="Calibri" w:hAnsi="Calibri"/>
          <w:noProof/>
          <w:szCs w:val="22"/>
        </w:rPr>
        <w:tab/>
      </w:r>
      <w:r w:rsidR="00F67588">
        <w:rPr>
          <w:rFonts w:ascii="Calibri" w:hAnsi="Calibri"/>
          <w:noProof/>
          <w:szCs w:val="22"/>
        </w:rPr>
        <w:t>9</w:t>
      </w:r>
    </w:p>
    <w:p w14:paraId="58243A14" w14:textId="750B942E"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Appendix 1. Fire safety checklist</w:t>
      </w:r>
      <w:r w:rsidRPr="00031156">
        <w:rPr>
          <w:rFonts w:ascii="Calibri" w:hAnsi="Calibri"/>
          <w:noProof/>
          <w:szCs w:val="22"/>
        </w:rPr>
        <w:tab/>
      </w:r>
      <w:r w:rsidR="00F67588">
        <w:rPr>
          <w:rFonts w:ascii="Calibri" w:hAnsi="Calibri"/>
          <w:noProof/>
          <w:szCs w:val="22"/>
        </w:rPr>
        <w:t>10</w:t>
      </w:r>
    </w:p>
    <w:p w14:paraId="00D4FC31" w14:textId="6A9F7310"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Appendix 2. Accident report</w:t>
      </w:r>
      <w:r w:rsidRPr="00031156">
        <w:rPr>
          <w:rFonts w:ascii="Calibri" w:hAnsi="Calibri"/>
          <w:noProof/>
          <w:szCs w:val="22"/>
        </w:rPr>
        <w:tab/>
      </w:r>
      <w:r w:rsidR="00F67588">
        <w:rPr>
          <w:rFonts w:ascii="Calibri" w:hAnsi="Calibri"/>
          <w:noProof/>
          <w:szCs w:val="22"/>
        </w:rPr>
        <w:t>11</w:t>
      </w:r>
    </w:p>
    <w:p w14:paraId="05DB9EFF" w14:textId="5B526BAB" w:rsidR="00A95999" w:rsidRPr="00031156" w:rsidRDefault="00A95999" w:rsidP="00A95999">
      <w:pPr>
        <w:pStyle w:val="TOC1"/>
        <w:jc w:val="both"/>
        <w:rPr>
          <w:rFonts w:ascii="Calibri" w:eastAsia="Times New Roman" w:hAnsi="Calibri"/>
          <w:noProof/>
          <w:szCs w:val="22"/>
          <w:lang w:val="en-GB" w:eastAsia="en-GB"/>
        </w:rPr>
      </w:pPr>
      <w:r w:rsidRPr="00031156">
        <w:rPr>
          <w:rFonts w:ascii="Calibri" w:hAnsi="Calibri"/>
          <w:noProof/>
          <w:szCs w:val="22"/>
          <w:lang w:val="en-GB"/>
        </w:rPr>
        <w:t>Appendix 3. Asbestos record</w:t>
      </w:r>
      <w:r w:rsidRPr="00031156">
        <w:rPr>
          <w:rFonts w:ascii="Calibri" w:hAnsi="Calibri"/>
          <w:noProof/>
          <w:szCs w:val="22"/>
        </w:rPr>
        <w:tab/>
      </w:r>
      <w:r w:rsidR="00F67588">
        <w:rPr>
          <w:rFonts w:ascii="Calibri" w:hAnsi="Calibri"/>
          <w:noProof/>
          <w:szCs w:val="22"/>
        </w:rPr>
        <w:t>12</w:t>
      </w:r>
    </w:p>
    <w:p w14:paraId="556F6325" w14:textId="77777777" w:rsidR="00A95999" w:rsidRPr="00031156" w:rsidRDefault="00A95999" w:rsidP="00A95999">
      <w:pPr>
        <w:jc w:val="both"/>
        <w:rPr>
          <w:lang w:val="en-GB"/>
        </w:rPr>
      </w:pPr>
      <w:r w:rsidRPr="00031156">
        <w:rPr>
          <w:lang w:val="en-GB"/>
        </w:rPr>
        <w:fldChar w:fldCharType="end"/>
      </w:r>
    </w:p>
    <w:p w14:paraId="2D3B64DB" w14:textId="59A272A9" w:rsidR="00A95999" w:rsidRDefault="00A95999" w:rsidP="00A95999">
      <w:pPr>
        <w:jc w:val="both"/>
        <w:rPr>
          <w:lang w:val="en-GB"/>
        </w:rPr>
      </w:pPr>
    </w:p>
    <w:p w14:paraId="4815B102" w14:textId="01BFD588" w:rsidR="00C314AF" w:rsidRDefault="00C314AF" w:rsidP="00A95999">
      <w:pPr>
        <w:jc w:val="both"/>
        <w:rPr>
          <w:lang w:val="en-GB"/>
        </w:rPr>
      </w:pPr>
    </w:p>
    <w:p w14:paraId="376F689F" w14:textId="7C681D6B" w:rsidR="00C314AF" w:rsidRDefault="00C314AF" w:rsidP="00A95999">
      <w:pPr>
        <w:jc w:val="both"/>
        <w:rPr>
          <w:lang w:val="en-GB"/>
        </w:rPr>
      </w:pPr>
    </w:p>
    <w:p w14:paraId="413D8E54" w14:textId="50CF8AC8" w:rsidR="00C314AF" w:rsidRDefault="00184B4C" w:rsidP="00A95999">
      <w:pPr>
        <w:jc w:val="both"/>
        <w:rPr>
          <w:lang w:val="en-GB"/>
        </w:rPr>
      </w:pPr>
      <w:r>
        <w:rPr>
          <w:lang w:val="en-GB"/>
        </w:rPr>
        <w:t xml:space="preserve"> </w:t>
      </w:r>
    </w:p>
    <w:p w14:paraId="752074F6" w14:textId="1A98DFE9" w:rsidR="00C314AF" w:rsidRDefault="00C314AF" w:rsidP="00A95999">
      <w:pPr>
        <w:jc w:val="both"/>
        <w:rPr>
          <w:lang w:val="en-GB"/>
        </w:rPr>
      </w:pPr>
    </w:p>
    <w:p w14:paraId="75D2BF2A" w14:textId="1C441A63" w:rsidR="00C314AF" w:rsidRDefault="00C314AF" w:rsidP="00A95999">
      <w:pPr>
        <w:jc w:val="both"/>
        <w:rPr>
          <w:lang w:val="en-GB"/>
        </w:rPr>
      </w:pPr>
    </w:p>
    <w:p w14:paraId="7BB516DC" w14:textId="66641718" w:rsidR="00C314AF" w:rsidRDefault="00C314AF" w:rsidP="00A95999">
      <w:pPr>
        <w:jc w:val="both"/>
        <w:rPr>
          <w:lang w:val="en-GB"/>
        </w:rPr>
      </w:pPr>
    </w:p>
    <w:p w14:paraId="28D6D5E0" w14:textId="01EABDE8" w:rsidR="00C314AF" w:rsidRDefault="00C314AF" w:rsidP="00A95999">
      <w:pPr>
        <w:jc w:val="both"/>
        <w:rPr>
          <w:lang w:val="en-GB"/>
        </w:rPr>
      </w:pPr>
    </w:p>
    <w:p w14:paraId="25840B7B" w14:textId="3E08EE1A" w:rsidR="00C314AF" w:rsidRDefault="00C314AF" w:rsidP="00A95999">
      <w:pPr>
        <w:jc w:val="both"/>
        <w:rPr>
          <w:lang w:val="en-GB"/>
        </w:rPr>
      </w:pPr>
    </w:p>
    <w:p w14:paraId="77A32AB7" w14:textId="3424014F" w:rsidR="00C314AF" w:rsidRDefault="00C314AF" w:rsidP="00A95999">
      <w:pPr>
        <w:jc w:val="both"/>
        <w:rPr>
          <w:lang w:val="en-GB"/>
        </w:rPr>
      </w:pPr>
    </w:p>
    <w:p w14:paraId="6452F928" w14:textId="4E091824" w:rsidR="00C314AF" w:rsidRDefault="00C314AF" w:rsidP="00A95999">
      <w:pPr>
        <w:jc w:val="both"/>
        <w:rPr>
          <w:lang w:val="en-GB"/>
        </w:rPr>
      </w:pPr>
    </w:p>
    <w:p w14:paraId="4DF00DFF" w14:textId="544624A4" w:rsidR="00C314AF" w:rsidRDefault="00C314AF" w:rsidP="00A95999">
      <w:pPr>
        <w:jc w:val="both"/>
        <w:rPr>
          <w:lang w:val="en-GB"/>
        </w:rPr>
      </w:pPr>
    </w:p>
    <w:p w14:paraId="21F88F35" w14:textId="332E0000" w:rsidR="00C314AF" w:rsidRDefault="00C314AF" w:rsidP="00A95999">
      <w:pPr>
        <w:jc w:val="both"/>
        <w:rPr>
          <w:lang w:val="en-GB"/>
        </w:rPr>
      </w:pPr>
    </w:p>
    <w:p w14:paraId="06C2CFF4" w14:textId="1F071A1D" w:rsidR="00C314AF" w:rsidRDefault="00C314AF" w:rsidP="00A95999">
      <w:pPr>
        <w:jc w:val="both"/>
        <w:rPr>
          <w:lang w:val="en-GB"/>
        </w:rPr>
      </w:pPr>
    </w:p>
    <w:p w14:paraId="6E817B63" w14:textId="3633F282" w:rsidR="00C314AF" w:rsidRDefault="00C314AF" w:rsidP="00A95999">
      <w:pPr>
        <w:jc w:val="both"/>
        <w:rPr>
          <w:lang w:val="en-GB"/>
        </w:rPr>
      </w:pPr>
    </w:p>
    <w:p w14:paraId="01EB3BFF" w14:textId="68D4FD9F" w:rsidR="00C314AF" w:rsidRDefault="00C314AF" w:rsidP="00A95999">
      <w:pPr>
        <w:jc w:val="both"/>
        <w:rPr>
          <w:lang w:val="en-GB"/>
        </w:rPr>
      </w:pPr>
    </w:p>
    <w:p w14:paraId="4E129CBF" w14:textId="49922D3C" w:rsidR="00C314AF" w:rsidRDefault="00C314AF" w:rsidP="00A95999">
      <w:pPr>
        <w:jc w:val="both"/>
        <w:rPr>
          <w:lang w:val="en-GB"/>
        </w:rPr>
      </w:pPr>
    </w:p>
    <w:p w14:paraId="07DE34B0" w14:textId="7FF571CE" w:rsidR="00C314AF" w:rsidRDefault="00C314AF" w:rsidP="00A95999">
      <w:pPr>
        <w:jc w:val="both"/>
        <w:rPr>
          <w:lang w:val="en-GB"/>
        </w:rPr>
      </w:pPr>
    </w:p>
    <w:p w14:paraId="061BE693" w14:textId="35289CED" w:rsidR="00C314AF" w:rsidRDefault="00C314AF" w:rsidP="00A95999">
      <w:pPr>
        <w:jc w:val="both"/>
        <w:rPr>
          <w:lang w:val="en-GB"/>
        </w:rPr>
      </w:pPr>
    </w:p>
    <w:p w14:paraId="03131BD6" w14:textId="5B73A783" w:rsidR="00C314AF" w:rsidRDefault="00C314AF" w:rsidP="00A95999">
      <w:pPr>
        <w:jc w:val="both"/>
        <w:rPr>
          <w:lang w:val="en-GB"/>
        </w:rPr>
      </w:pPr>
    </w:p>
    <w:p w14:paraId="7EEE2FA4" w14:textId="77777777" w:rsidR="00C314AF" w:rsidRPr="00C314AF" w:rsidRDefault="00C314AF" w:rsidP="00A95999">
      <w:pPr>
        <w:jc w:val="both"/>
        <w:rPr>
          <w:b/>
          <w:bCs/>
          <w:lang w:val="en-GB"/>
        </w:rPr>
      </w:pPr>
    </w:p>
    <w:p w14:paraId="5A98FB0D" w14:textId="77777777" w:rsidR="00A95999" w:rsidRPr="00C314AF" w:rsidRDefault="00A95999" w:rsidP="00A95999">
      <w:pPr>
        <w:jc w:val="both"/>
        <w:rPr>
          <w:b/>
          <w:bCs/>
          <w:lang w:val="en-GB"/>
        </w:rPr>
      </w:pPr>
      <w:bookmarkStart w:id="1" w:name="_Toc529199213"/>
      <w:r w:rsidRPr="00C314AF">
        <w:rPr>
          <w:b/>
          <w:bCs/>
          <w:lang w:val="en-GB"/>
        </w:rPr>
        <w:t xml:space="preserve">1. </w:t>
      </w:r>
      <w:bookmarkEnd w:id="0"/>
      <w:r w:rsidRPr="00C314AF">
        <w:rPr>
          <w:b/>
          <w:bCs/>
          <w:lang w:val="en-GB"/>
        </w:rPr>
        <w:t>Aims</w:t>
      </w:r>
      <w:bookmarkEnd w:id="1"/>
    </w:p>
    <w:p w14:paraId="39E4053A" w14:textId="380DB2F3" w:rsidR="00A95999" w:rsidRPr="00031156" w:rsidRDefault="00A95999" w:rsidP="00A95999">
      <w:pPr>
        <w:widowControl/>
        <w:numPr>
          <w:ilvl w:val="0"/>
          <w:numId w:val="10"/>
        </w:numPr>
        <w:autoSpaceDE/>
        <w:autoSpaceDN/>
        <w:spacing w:before="120"/>
        <w:jc w:val="both"/>
        <w:rPr>
          <w:rFonts w:cs="Arial"/>
          <w:lang w:val="en-GB"/>
        </w:rPr>
      </w:pPr>
      <w:r w:rsidRPr="00031156">
        <w:rPr>
          <w:rFonts w:cs="Arial"/>
          <w:lang w:val="en-GB"/>
        </w:rPr>
        <w:t>Our school aims to:</w:t>
      </w:r>
      <w:r w:rsidR="00184B4C">
        <w:rPr>
          <w:rFonts w:cs="Arial"/>
          <w:lang w:val="en-GB"/>
        </w:rPr>
        <w:t xml:space="preserve">  </w:t>
      </w:r>
    </w:p>
    <w:p w14:paraId="7BA9644C" w14:textId="77777777" w:rsidR="00A95999" w:rsidRPr="00031156" w:rsidRDefault="00A95999" w:rsidP="00A95999">
      <w:pPr>
        <w:pStyle w:val="ListParagraph"/>
        <w:widowControl/>
        <w:numPr>
          <w:ilvl w:val="0"/>
          <w:numId w:val="10"/>
        </w:numPr>
        <w:autoSpaceDE/>
        <w:autoSpaceDN/>
        <w:spacing w:before="120" w:after="120"/>
        <w:jc w:val="both"/>
      </w:pPr>
      <w:r w:rsidRPr="00031156">
        <w:t xml:space="preserve">Provide and maintain a safe and healthy environment </w:t>
      </w:r>
    </w:p>
    <w:p w14:paraId="2C79BCD5" w14:textId="77777777" w:rsidR="00A95999" w:rsidRPr="00031156" w:rsidRDefault="00A95999" w:rsidP="00A95999">
      <w:pPr>
        <w:pStyle w:val="ListParagraph"/>
        <w:widowControl/>
        <w:numPr>
          <w:ilvl w:val="0"/>
          <w:numId w:val="10"/>
        </w:numPr>
        <w:autoSpaceDE/>
        <w:autoSpaceDN/>
        <w:spacing w:before="120" w:after="120"/>
        <w:jc w:val="both"/>
      </w:pPr>
      <w:r w:rsidRPr="00031156">
        <w:t>Establish and maintain safe working procedures amongst staff, pupils and all visitors to the school site</w:t>
      </w:r>
    </w:p>
    <w:p w14:paraId="554E0FB8" w14:textId="77777777" w:rsidR="00A95999" w:rsidRPr="00031156" w:rsidRDefault="00A95999" w:rsidP="00A95999">
      <w:pPr>
        <w:pStyle w:val="ListParagraph"/>
        <w:widowControl/>
        <w:numPr>
          <w:ilvl w:val="0"/>
          <w:numId w:val="10"/>
        </w:numPr>
        <w:autoSpaceDE/>
        <w:autoSpaceDN/>
        <w:spacing w:before="120" w:after="120"/>
        <w:jc w:val="both"/>
      </w:pPr>
      <w:r w:rsidRPr="00031156">
        <w:t xml:space="preserve">Have robust procedures in place in case of emergencies </w:t>
      </w:r>
    </w:p>
    <w:p w14:paraId="2EBDE59A" w14:textId="77777777" w:rsidR="00A95999" w:rsidRPr="00031156" w:rsidRDefault="00A95999" w:rsidP="00A95999">
      <w:pPr>
        <w:pStyle w:val="ListParagraph"/>
        <w:widowControl/>
        <w:numPr>
          <w:ilvl w:val="0"/>
          <w:numId w:val="10"/>
        </w:numPr>
        <w:autoSpaceDE/>
        <w:autoSpaceDN/>
        <w:spacing w:before="120" w:after="120"/>
        <w:jc w:val="both"/>
      </w:pPr>
      <w:r w:rsidRPr="00031156">
        <w:t>Ensure that the premises and equipment are maintained safely, and are regularly inspected</w:t>
      </w:r>
    </w:p>
    <w:p w14:paraId="0485D4C9" w14:textId="77777777" w:rsidR="00C314AF" w:rsidRDefault="00C314AF" w:rsidP="00C314AF">
      <w:pPr>
        <w:pStyle w:val="Heading1"/>
        <w:ind w:left="0" w:firstLine="0"/>
        <w:jc w:val="both"/>
        <w:rPr>
          <w:sz w:val="22"/>
          <w:szCs w:val="22"/>
          <w:lang w:val="en-GB"/>
        </w:rPr>
      </w:pPr>
      <w:bookmarkStart w:id="2" w:name="_Toc529199214"/>
    </w:p>
    <w:p w14:paraId="461E2407" w14:textId="4931548F" w:rsidR="00A95999" w:rsidRPr="00C314AF" w:rsidRDefault="00A95999" w:rsidP="00C314AF">
      <w:pPr>
        <w:pStyle w:val="Heading1"/>
        <w:ind w:left="0" w:firstLine="0"/>
        <w:jc w:val="both"/>
        <w:rPr>
          <w:b/>
          <w:bCs/>
          <w:sz w:val="22"/>
          <w:szCs w:val="22"/>
          <w:lang w:val="en-GB"/>
        </w:rPr>
      </w:pPr>
      <w:r w:rsidRPr="00C314AF">
        <w:rPr>
          <w:b/>
          <w:bCs/>
          <w:sz w:val="22"/>
          <w:szCs w:val="22"/>
          <w:lang w:val="en-GB"/>
        </w:rPr>
        <w:t>2. Legislation</w:t>
      </w:r>
      <w:bookmarkEnd w:id="2"/>
    </w:p>
    <w:p w14:paraId="0D590DA4" w14:textId="77777777" w:rsidR="00A95999" w:rsidRPr="00031156" w:rsidRDefault="00A95999" w:rsidP="00A95999">
      <w:pPr>
        <w:jc w:val="both"/>
        <w:rPr>
          <w:lang w:val="en-GB"/>
        </w:rPr>
      </w:pPr>
      <w:r w:rsidRPr="00031156">
        <w:rPr>
          <w:lang w:val="en-GB"/>
        </w:rPr>
        <w:t xml:space="preserve">This policy is based on advice from the Department for Education on </w:t>
      </w:r>
      <w:hyperlink r:id="rId9" w:history="1">
        <w:r w:rsidRPr="00031156">
          <w:rPr>
            <w:rStyle w:val="Hyperlink"/>
            <w:rFonts w:ascii="Calibri" w:hAnsi="Calibri"/>
            <w:color w:val="auto"/>
            <w:sz w:val="22"/>
            <w:u w:val="none"/>
            <w:lang w:val="en-GB"/>
          </w:rPr>
          <w:t>health and safety in schools</w:t>
        </w:r>
      </w:hyperlink>
      <w:r w:rsidRPr="00031156">
        <w:rPr>
          <w:lang w:val="en-GB"/>
        </w:rPr>
        <w:t xml:space="preserve"> and the following legislation:</w:t>
      </w:r>
    </w:p>
    <w:p w14:paraId="2C6D120A" w14:textId="77777777" w:rsidR="00A95999" w:rsidRPr="00031156" w:rsidRDefault="00000000" w:rsidP="00A95999">
      <w:pPr>
        <w:pStyle w:val="ListParagraph"/>
        <w:widowControl/>
        <w:numPr>
          <w:ilvl w:val="0"/>
          <w:numId w:val="9"/>
        </w:numPr>
        <w:autoSpaceDE/>
        <w:autoSpaceDN/>
        <w:spacing w:before="120" w:after="120"/>
        <w:jc w:val="both"/>
      </w:pPr>
      <w:hyperlink r:id="rId10" w:history="1">
        <w:r w:rsidR="00A95999" w:rsidRPr="00031156">
          <w:rPr>
            <w:rStyle w:val="Hyperlink"/>
            <w:rFonts w:ascii="Calibri" w:hAnsi="Calibri"/>
            <w:color w:val="auto"/>
            <w:sz w:val="22"/>
            <w:u w:val="none"/>
          </w:rPr>
          <w:t>The Health and Safety at Work etc. Act 1974</w:t>
        </w:r>
      </w:hyperlink>
      <w:r w:rsidR="00A95999" w:rsidRPr="00031156">
        <w:t>, which sets out the general duties employers have towards employees and duties relating to lettings</w:t>
      </w:r>
    </w:p>
    <w:p w14:paraId="6F59CBB8" w14:textId="77777777" w:rsidR="00A95999" w:rsidRPr="00031156" w:rsidRDefault="00000000" w:rsidP="00A95999">
      <w:pPr>
        <w:pStyle w:val="ListParagraph"/>
        <w:widowControl/>
        <w:numPr>
          <w:ilvl w:val="0"/>
          <w:numId w:val="9"/>
        </w:numPr>
        <w:autoSpaceDE/>
        <w:autoSpaceDN/>
        <w:spacing w:before="120" w:after="120"/>
        <w:jc w:val="both"/>
      </w:pPr>
      <w:hyperlink r:id="rId11" w:history="1">
        <w:r w:rsidR="00A95999" w:rsidRPr="00031156">
          <w:rPr>
            <w:rStyle w:val="Hyperlink"/>
            <w:rFonts w:ascii="Calibri" w:hAnsi="Calibri"/>
            <w:color w:val="auto"/>
            <w:sz w:val="22"/>
            <w:u w:val="none"/>
          </w:rPr>
          <w:t>The Management of Health and Safety at Work Regulations 1992</w:t>
        </w:r>
      </w:hyperlink>
      <w:r w:rsidR="00A95999" w:rsidRPr="00031156">
        <w:t>, which require employers to make an assessment of the risks to the health and safety of their employees</w:t>
      </w:r>
    </w:p>
    <w:p w14:paraId="62E933A0" w14:textId="77777777" w:rsidR="00A95999" w:rsidRPr="00031156" w:rsidRDefault="00000000" w:rsidP="00A95999">
      <w:pPr>
        <w:pStyle w:val="ListParagraph"/>
        <w:widowControl/>
        <w:numPr>
          <w:ilvl w:val="0"/>
          <w:numId w:val="9"/>
        </w:numPr>
        <w:autoSpaceDE/>
        <w:autoSpaceDN/>
        <w:spacing w:before="120" w:after="120"/>
        <w:jc w:val="both"/>
      </w:pPr>
      <w:hyperlink r:id="rId12" w:history="1">
        <w:r w:rsidR="00A95999" w:rsidRPr="00031156">
          <w:rPr>
            <w:rStyle w:val="Hyperlink"/>
            <w:rFonts w:ascii="Calibri" w:hAnsi="Calibri"/>
            <w:color w:val="auto"/>
            <w:sz w:val="22"/>
            <w:u w:val="none"/>
          </w:rPr>
          <w:t>The Management of Health and Safety at Work Regulations 1999</w:t>
        </w:r>
      </w:hyperlink>
      <w:r w:rsidR="00A95999" w:rsidRPr="00031156">
        <w:t>, which require employers to carry out risk assessments, make arrangements to implement necessary measures, and arrange for appropriate information and training</w:t>
      </w:r>
    </w:p>
    <w:p w14:paraId="276E5C9D" w14:textId="77777777" w:rsidR="00A95999" w:rsidRPr="00031156" w:rsidRDefault="00000000" w:rsidP="00A95999">
      <w:pPr>
        <w:pStyle w:val="ListParagraph"/>
        <w:widowControl/>
        <w:numPr>
          <w:ilvl w:val="0"/>
          <w:numId w:val="9"/>
        </w:numPr>
        <w:autoSpaceDE/>
        <w:autoSpaceDN/>
        <w:spacing w:before="120" w:after="120"/>
        <w:jc w:val="both"/>
      </w:pPr>
      <w:hyperlink r:id="rId13" w:history="1">
        <w:r w:rsidR="00A95999" w:rsidRPr="00031156">
          <w:rPr>
            <w:rStyle w:val="Hyperlink"/>
            <w:rFonts w:ascii="Calibri" w:hAnsi="Calibri"/>
            <w:color w:val="auto"/>
            <w:sz w:val="22"/>
            <w:u w:val="none"/>
          </w:rPr>
          <w:t>The Control of Substances Hazardous to Health Regulations 2002</w:t>
        </w:r>
      </w:hyperlink>
      <w:r w:rsidR="00A95999" w:rsidRPr="00031156">
        <w:t>, which require employers to control substances that are hazardous to health</w:t>
      </w:r>
    </w:p>
    <w:p w14:paraId="4FE3C48E" w14:textId="77777777" w:rsidR="00A95999" w:rsidRPr="00031156" w:rsidRDefault="00000000" w:rsidP="00A95999">
      <w:pPr>
        <w:pStyle w:val="ListParagraph"/>
        <w:widowControl/>
        <w:numPr>
          <w:ilvl w:val="0"/>
          <w:numId w:val="9"/>
        </w:numPr>
        <w:autoSpaceDE/>
        <w:autoSpaceDN/>
        <w:spacing w:before="120" w:after="120"/>
        <w:jc w:val="both"/>
      </w:pPr>
      <w:hyperlink r:id="rId14" w:history="1">
        <w:r w:rsidR="00A95999" w:rsidRPr="00031156">
          <w:rPr>
            <w:rStyle w:val="Hyperlink"/>
            <w:rFonts w:ascii="Calibri" w:hAnsi="Calibri"/>
            <w:color w:val="auto"/>
            <w:sz w:val="22"/>
            <w:u w:val="none"/>
          </w:rPr>
          <w:t>The Reporting of Injuries, Diseases and Dangerous Occurrences Regulations (RIDDOR) 2013</w:t>
        </w:r>
      </w:hyperlink>
      <w:r w:rsidR="00A95999" w:rsidRPr="00031156">
        <w:t>, which state that some accidents must be reported to the Health and Safety Executive and set out the timeframe for this and how long records of such accidents must be kept</w:t>
      </w:r>
    </w:p>
    <w:p w14:paraId="6FF86D66" w14:textId="77777777" w:rsidR="00A95999" w:rsidRPr="00031156" w:rsidRDefault="00000000" w:rsidP="00A95999">
      <w:pPr>
        <w:pStyle w:val="ListParagraph"/>
        <w:widowControl/>
        <w:numPr>
          <w:ilvl w:val="0"/>
          <w:numId w:val="9"/>
        </w:numPr>
        <w:autoSpaceDE/>
        <w:autoSpaceDN/>
        <w:spacing w:before="120" w:after="120"/>
        <w:jc w:val="both"/>
      </w:pPr>
      <w:hyperlink r:id="rId15" w:history="1">
        <w:r w:rsidR="00A95999" w:rsidRPr="00031156">
          <w:rPr>
            <w:rStyle w:val="Hyperlink"/>
            <w:rFonts w:ascii="Calibri" w:hAnsi="Calibri"/>
            <w:color w:val="auto"/>
            <w:sz w:val="22"/>
            <w:u w:val="none"/>
          </w:rPr>
          <w:t>The Health and Safety (Display Screen Equipment) Regulations 1992</w:t>
        </w:r>
      </w:hyperlink>
      <w:r w:rsidR="00A95999" w:rsidRPr="00031156">
        <w:t>, which require employers to carry out digital screen equipment assessments and states users’ entitlement to an eyesight test</w:t>
      </w:r>
    </w:p>
    <w:p w14:paraId="2889DEE3" w14:textId="77777777" w:rsidR="00A95999" w:rsidRPr="00031156" w:rsidRDefault="00000000" w:rsidP="00A95999">
      <w:pPr>
        <w:pStyle w:val="ListParagraph"/>
        <w:widowControl/>
        <w:numPr>
          <w:ilvl w:val="0"/>
          <w:numId w:val="9"/>
        </w:numPr>
        <w:autoSpaceDE/>
        <w:autoSpaceDN/>
        <w:spacing w:before="120" w:after="120"/>
        <w:jc w:val="both"/>
      </w:pPr>
      <w:hyperlink r:id="rId16" w:history="1">
        <w:r w:rsidR="00A95999" w:rsidRPr="00031156">
          <w:rPr>
            <w:rStyle w:val="Hyperlink"/>
            <w:rFonts w:ascii="Calibri" w:hAnsi="Calibri"/>
            <w:color w:val="auto"/>
            <w:sz w:val="22"/>
            <w:u w:val="none"/>
          </w:rPr>
          <w:t>The Gas Safety (Installation and Use) Regulations 1998</w:t>
        </w:r>
      </w:hyperlink>
      <w:r w:rsidR="00A95999" w:rsidRPr="00031156">
        <w:t>, which require work on gas fittings to be carried out by someone on the Gas Safe Register</w:t>
      </w:r>
    </w:p>
    <w:p w14:paraId="4C38759E" w14:textId="77777777" w:rsidR="00A95999" w:rsidRPr="00031156" w:rsidRDefault="00000000" w:rsidP="00A95999">
      <w:pPr>
        <w:pStyle w:val="ListParagraph"/>
        <w:widowControl/>
        <w:numPr>
          <w:ilvl w:val="0"/>
          <w:numId w:val="9"/>
        </w:numPr>
        <w:autoSpaceDE/>
        <w:autoSpaceDN/>
        <w:spacing w:before="120" w:after="120"/>
        <w:jc w:val="both"/>
      </w:pPr>
      <w:hyperlink r:id="rId17" w:history="1">
        <w:r w:rsidR="00A95999" w:rsidRPr="00031156">
          <w:rPr>
            <w:rStyle w:val="Hyperlink"/>
            <w:rFonts w:ascii="Calibri" w:hAnsi="Calibri"/>
            <w:color w:val="auto"/>
            <w:sz w:val="22"/>
            <w:u w:val="none"/>
          </w:rPr>
          <w:t>The Regulatory Reform (Fire Safety) Order 2005</w:t>
        </w:r>
      </w:hyperlink>
      <w:r w:rsidR="00A95999" w:rsidRPr="00031156">
        <w:t>, which requires employers to take general fire precautions to ensure the safety of their staff</w:t>
      </w:r>
    </w:p>
    <w:p w14:paraId="2D050F5B" w14:textId="77777777" w:rsidR="00A95999" w:rsidRPr="00031156" w:rsidRDefault="00000000" w:rsidP="00A95999">
      <w:pPr>
        <w:pStyle w:val="ListParagraph"/>
        <w:widowControl/>
        <w:numPr>
          <w:ilvl w:val="0"/>
          <w:numId w:val="9"/>
        </w:numPr>
        <w:autoSpaceDE/>
        <w:autoSpaceDN/>
        <w:spacing w:before="120" w:after="120"/>
        <w:jc w:val="both"/>
      </w:pPr>
      <w:hyperlink r:id="rId18" w:history="1">
        <w:r w:rsidR="00A95999" w:rsidRPr="00031156">
          <w:rPr>
            <w:rStyle w:val="Hyperlink"/>
            <w:rFonts w:ascii="Calibri" w:hAnsi="Calibri"/>
            <w:color w:val="auto"/>
            <w:sz w:val="22"/>
            <w:u w:val="none"/>
          </w:rPr>
          <w:t>The Work at Height Regulations 2005</w:t>
        </w:r>
      </w:hyperlink>
      <w:r w:rsidR="00A95999" w:rsidRPr="00031156">
        <w:t>, which requires employers to protect their staff from falls from height</w:t>
      </w:r>
    </w:p>
    <w:p w14:paraId="362AF18C" w14:textId="77777777" w:rsidR="00A95999" w:rsidRPr="00031156" w:rsidRDefault="00A95999" w:rsidP="00A95999">
      <w:pPr>
        <w:jc w:val="both"/>
        <w:rPr>
          <w:rFonts w:cs="Arial"/>
          <w:lang w:val="en-GB"/>
        </w:rPr>
      </w:pPr>
      <w:r w:rsidRPr="00031156">
        <w:rPr>
          <w:rFonts w:cs="Arial"/>
          <w:lang w:val="en-GB"/>
        </w:rPr>
        <w:t xml:space="preserve">The school follows </w:t>
      </w:r>
      <w:hyperlink r:id="rId19" w:history="1">
        <w:r w:rsidRPr="00031156">
          <w:rPr>
            <w:rStyle w:val="Hyperlink"/>
            <w:rFonts w:ascii="Calibri" w:hAnsi="Calibri" w:cs="Arial"/>
            <w:color w:val="auto"/>
            <w:sz w:val="22"/>
            <w:u w:val="none"/>
            <w:lang w:val="en-GB"/>
          </w:rPr>
          <w:t>national guidance published by Public Health England</w:t>
        </w:r>
      </w:hyperlink>
      <w:r w:rsidRPr="00031156">
        <w:rPr>
          <w:rFonts w:cs="Arial"/>
          <w:lang w:val="en-GB"/>
        </w:rPr>
        <w:t xml:space="preserve"> when responding to infection control iss</w:t>
      </w:r>
      <w:r>
        <w:rPr>
          <w:rFonts w:cs="Arial"/>
          <w:lang w:val="en-GB"/>
        </w:rPr>
        <w:t>ues</w:t>
      </w:r>
      <w:r w:rsidRPr="00031156">
        <w:rPr>
          <w:rFonts w:eastAsia="Times New Roman"/>
          <w:lang w:val="en-GB"/>
        </w:rPr>
        <w:t>.</w:t>
      </w:r>
    </w:p>
    <w:p w14:paraId="590D535B" w14:textId="77777777" w:rsidR="00C314AF" w:rsidRDefault="00C314AF" w:rsidP="00C314AF">
      <w:pPr>
        <w:pStyle w:val="Heading1"/>
        <w:ind w:left="0" w:firstLine="0"/>
        <w:jc w:val="both"/>
        <w:rPr>
          <w:sz w:val="22"/>
          <w:szCs w:val="22"/>
          <w:lang w:val="en-GB"/>
        </w:rPr>
      </w:pPr>
      <w:bookmarkStart w:id="3" w:name="_Toc529199215"/>
    </w:p>
    <w:p w14:paraId="28815962" w14:textId="1D40C68A" w:rsidR="00A95999" w:rsidRPr="00C314AF" w:rsidRDefault="00A95999" w:rsidP="00C314AF">
      <w:pPr>
        <w:pStyle w:val="Heading1"/>
        <w:ind w:left="0" w:firstLine="0"/>
        <w:jc w:val="both"/>
        <w:rPr>
          <w:b/>
          <w:bCs/>
          <w:sz w:val="22"/>
          <w:szCs w:val="22"/>
          <w:lang w:val="en-GB"/>
        </w:rPr>
      </w:pPr>
      <w:r w:rsidRPr="00C314AF">
        <w:rPr>
          <w:b/>
          <w:bCs/>
          <w:sz w:val="22"/>
          <w:szCs w:val="22"/>
          <w:lang w:val="en-GB"/>
        </w:rPr>
        <w:t>3. Roles and responsibilities</w:t>
      </w:r>
      <w:bookmarkEnd w:id="3"/>
    </w:p>
    <w:p w14:paraId="054ED00F" w14:textId="77777777" w:rsidR="00A95999" w:rsidRPr="00031156" w:rsidRDefault="00A95999" w:rsidP="00A95999">
      <w:pPr>
        <w:jc w:val="both"/>
        <w:rPr>
          <w:b/>
          <w:lang w:val="en-GB"/>
        </w:rPr>
      </w:pPr>
      <w:r w:rsidRPr="00031156">
        <w:rPr>
          <w:b/>
          <w:lang w:val="en-GB"/>
        </w:rPr>
        <w:t>3.1 The governing bo</w:t>
      </w:r>
      <w:r>
        <w:rPr>
          <w:b/>
          <w:lang w:val="en-GB"/>
        </w:rPr>
        <w:t>dy</w:t>
      </w:r>
    </w:p>
    <w:p w14:paraId="3B907F8E" w14:textId="1D0C1C4B" w:rsidR="00A95999" w:rsidRPr="00031156" w:rsidRDefault="00A95999" w:rsidP="00E6031E">
      <w:pPr>
        <w:jc w:val="both"/>
        <w:rPr>
          <w:lang w:val="en-GB"/>
        </w:rPr>
      </w:pPr>
      <w:r w:rsidRPr="00031156">
        <w:rPr>
          <w:lang w:val="en-GB"/>
        </w:rPr>
        <w:t>The governing bo</w:t>
      </w:r>
      <w:r>
        <w:rPr>
          <w:lang w:val="en-GB"/>
        </w:rPr>
        <w:t>dy</w:t>
      </w:r>
      <w:r w:rsidRPr="00031156">
        <w:rPr>
          <w:lang w:val="en-GB"/>
        </w:rPr>
        <w:t xml:space="preserve"> has ultimate responsibility for health and safety matters in the school, but will delegate day-to-day responsibility to</w:t>
      </w:r>
      <w:r>
        <w:rPr>
          <w:lang w:val="en-GB"/>
        </w:rPr>
        <w:t>, the proprietor.</w:t>
      </w:r>
    </w:p>
    <w:p w14:paraId="317A3597" w14:textId="77777777" w:rsidR="00A95999" w:rsidRPr="00485CE8" w:rsidRDefault="00A95999" w:rsidP="00A95999">
      <w:pPr>
        <w:jc w:val="both"/>
        <w:rPr>
          <w:lang w:val="en-GB"/>
        </w:rPr>
      </w:pPr>
      <w:r w:rsidRPr="00031156">
        <w:rPr>
          <w:lang w:val="en-GB"/>
        </w:rPr>
        <w:t xml:space="preserve">The governing </w:t>
      </w:r>
      <w:r>
        <w:rPr>
          <w:lang w:val="en-GB"/>
        </w:rPr>
        <w:t>body</w:t>
      </w:r>
      <w:r w:rsidRPr="00031156">
        <w:rPr>
          <w:lang w:val="en-GB"/>
        </w:rPr>
        <w:t xml:space="preserve"> has a duty to take reasonable steps to ensure that staff and pupils are not exposed to risks to their health and safety. This applies to activities on or off the school premises. </w:t>
      </w:r>
    </w:p>
    <w:p w14:paraId="3866B4E0" w14:textId="77777777" w:rsidR="00A95999" w:rsidRPr="00031156" w:rsidRDefault="00A95999" w:rsidP="00A95999">
      <w:pPr>
        <w:jc w:val="both"/>
        <w:rPr>
          <w:rFonts w:cs="Arial"/>
          <w:lang w:val="en-GB"/>
        </w:rPr>
      </w:pPr>
      <w:r w:rsidRPr="00031156">
        <w:rPr>
          <w:rFonts w:cs="Arial"/>
          <w:lang w:val="en-GB"/>
        </w:rPr>
        <w:t xml:space="preserve">The governing </w:t>
      </w:r>
      <w:r>
        <w:rPr>
          <w:rFonts w:cs="Arial"/>
          <w:lang w:val="en-GB"/>
        </w:rPr>
        <w:t>body</w:t>
      </w:r>
      <w:r w:rsidRPr="00031156">
        <w:rPr>
          <w:rFonts w:cs="Arial"/>
          <w:lang w:val="en-GB"/>
        </w:rPr>
        <w:t xml:space="preserve"> also has a duty to:</w:t>
      </w:r>
    </w:p>
    <w:p w14:paraId="5735D91A" w14:textId="77777777" w:rsidR="00A95999" w:rsidRPr="00031156" w:rsidRDefault="00A95999" w:rsidP="00A95999">
      <w:pPr>
        <w:pStyle w:val="ListParagraph"/>
        <w:widowControl/>
        <w:numPr>
          <w:ilvl w:val="0"/>
          <w:numId w:val="11"/>
        </w:numPr>
        <w:autoSpaceDE/>
        <w:autoSpaceDN/>
        <w:spacing w:before="120" w:after="120"/>
        <w:jc w:val="both"/>
      </w:pPr>
      <w:r w:rsidRPr="00031156">
        <w:t>Assess the risks to staff and others affected by school activities in order to identify and introduce the health and safety measures necessary to manage those risks</w:t>
      </w:r>
    </w:p>
    <w:p w14:paraId="47D6B195" w14:textId="77777777" w:rsidR="00A95999" w:rsidRPr="00031156" w:rsidRDefault="00A95999" w:rsidP="00A95999">
      <w:pPr>
        <w:pStyle w:val="ListParagraph"/>
        <w:widowControl/>
        <w:numPr>
          <w:ilvl w:val="0"/>
          <w:numId w:val="11"/>
        </w:numPr>
        <w:autoSpaceDE/>
        <w:autoSpaceDN/>
        <w:spacing w:before="120" w:after="120"/>
        <w:jc w:val="both"/>
      </w:pPr>
      <w:r w:rsidRPr="00031156">
        <w:t>Inform employees about risks and the measures in place to manage them</w:t>
      </w:r>
    </w:p>
    <w:p w14:paraId="126773A1" w14:textId="77777777" w:rsidR="00A95999" w:rsidRPr="00031156" w:rsidRDefault="00A95999" w:rsidP="00A95999">
      <w:pPr>
        <w:pStyle w:val="ListParagraph"/>
        <w:widowControl/>
        <w:numPr>
          <w:ilvl w:val="0"/>
          <w:numId w:val="11"/>
        </w:numPr>
        <w:autoSpaceDE/>
        <w:autoSpaceDN/>
        <w:spacing w:before="120" w:after="120"/>
        <w:jc w:val="both"/>
      </w:pPr>
      <w:r w:rsidRPr="00031156">
        <w:t>Ensure that adequate health and safety training is provided</w:t>
      </w:r>
    </w:p>
    <w:p w14:paraId="25CB9A71" w14:textId="77777777" w:rsidR="00A95999" w:rsidRPr="00031156" w:rsidRDefault="00A95999" w:rsidP="00A95999">
      <w:pPr>
        <w:pStyle w:val="ListParagraph"/>
        <w:ind w:left="644" w:firstLine="0"/>
        <w:jc w:val="both"/>
      </w:pPr>
    </w:p>
    <w:p w14:paraId="0EF0A850" w14:textId="77777777" w:rsidR="00A95999" w:rsidRPr="00031156" w:rsidRDefault="00A95999" w:rsidP="00A95999">
      <w:pPr>
        <w:jc w:val="both"/>
        <w:rPr>
          <w:b/>
          <w:lang w:val="en-GB"/>
        </w:rPr>
      </w:pPr>
      <w:r w:rsidRPr="00031156">
        <w:rPr>
          <w:b/>
          <w:lang w:val="en-GB"/>
        </w:rPr>
        <w:lastRenderedPageBreak/>
        <w:t>3.2 Head teacher</w:t>
      </w:r>
    </w:p>
    <w:p w14:paraId="4175AE93" w14:textId="77777777" w:rsidR="00A95999" w:rsidRPr="00031156" w:rsidRDefault="00A95999" w:rsidP="00A95999">
      <w:pPr>
        <w:jc w:val="both"/>
        <w:rPr>
          <w:rFonts w:cs="Arial"/>
          <w:lang w:val="en-GB"/>
        </w:rPr>
      </w:pPr>
      <w:r w:rsidRPr="00031156">
        <w:rPr>
          <w:rFonts w:cs="Arial"/>
          <w:lang w:val="en-GB"/>
        </w:rPr>
        <w:t>The head teacher is responsible for health and safety day-to-day. This involves:</w:t>
      </w:r>
    </w:p>
    <w:p w14:paraId="5AB70901" w14:textId="77777777" w:rsidR="00A95999" w:rsidRPr="00031156" w:rsidRDefault="00A95999" w:rsidP="00A95999">
      <w:pPr>
        <w:pStyle w:val="ListParagraph"/>
        <w:widowControl/>
        <w:numPr>
          <w:ilvl w:val="0"/>
          <w:numId w:val="12"/>
        </w:numPr>
        <w:autoSpaceDE/>
        <w:autoSpaceDN/>
        <w:spacing w:before="120" w:after="120"/>
        <w:jc w:val="both"/>
      </w:pPr>
      <w:r w:rsidRPr="00031156">
        <w:t>Implementing the health and safety policy</w:t>
      </w:r>
    </w:p>
    <w:p w14:paraId="3AE14FC5" w14:textId="77777777" w:rsidR="00A95999" w:rsidRPr="00031156" w:rsidRDefault="00A95999" w:rsidP="00A95999">
      <w:pPr>
        <w:pStyle w:val="ListParagraph"/>
        <w:widowControl/>
        <w:numPr>
          <w:ilvl w:val="0"/>
          <w:numId w:val="12"/>
        </w:numPr>
        <w:autoSpaceDE/>
        <w:autoSpaceDN/>
        <w:spacing w:before="120" w:after="120"/>
        <w:jc w:val="both"/>
      </w:pPr>
      <w:r w:rsidRPr="00031156">
        <w:t>Ensuring there is enough staff to safely supervise pupils</w:t>
      </w:r>
    </w:p>
    <w:p w14:paraId="70BDFB53" w14:textId="77777777" w:rsidR="00A95999" w:rsidRPr="00031156" w:rsidRDefault="00A95999" w:rsidP="00A95999">
      <w:pPr>
        <w:pStyle w:val="ListParagraph"/>
        <w:widowControl/>
        <w:numPr>
          <w:ilvl w:val="0"/>
          <w:numId w:val="12"/>
        </w:numPr>
        <w:autoSpaceDE/>
        <w:autoSpaceDN/>
        <w:spacing w:before="120" w:after="120"/>
        <w:jc w:val="both"/>
      </w:pPr>
      <w:r w:rsidRPr="00031156">
        <w:t xml:space="preserve">Ensuring that the school building and premises are safe and regularly inspected </w:t>
      </w:r>
    </w:p>
    <w:p w14:paraId="435F9949" w14:textId="77777777" w:rsidR="00A95999" w:rsidRPr="00031156" w:rsidRDefault="00A95999" w:rsidP="00A95999">
      <w:pPr>
        <w:pStyle w:val="ListParagraph"/>
        <w:widowControl/>
        <w:numPr>
          <w:ilvl w:val="0"/>
          <w:numId w:val="12"/>
        </w:numPr>
        <w:autoSpaceDE/>
        <w:autoSpaceDN/>
        <w:spacing w:before="120" w:after="120"/>
        <w:jc w:val="both"/>
      </w:pPr>
      <w:r w:rsidRPr="00031156">
        <w:t>Providing adequate training for school staff</w:t>
      </w:r>
    </w:p>
    <w:p w14:paraId="4588625B" w14:textId="77777777" w:rsidR="00A95999" w:rsidRPr="00031156" w:rsidRDefault="00A95999" w:rsidP="00A95999">
      <w:pPr>
        <w:pStyle w:val="ListParagraph"/>
        <w:widowControl/>
        <w:numPr>
          <w:ilvl w:val="0"/>
          <w:numId w:val="12"/>
        </w:numPr>
        <w:autoSpaceDE/>
        <w:autoSpaceDN/>
        <w:spacing w:before="120" w:after="120"/>
        <w:jc w:val="both"/>
      </w:pPr>
      <w:r w:rsidRPr="00031156">
        <w:t xml:space="preserve">Reporting to the governing </w:t>
      </w:r>
      <w:r>
        <w:t>body</w:t>
      </w:r>
      <w:r w:rsidRPr="00031156">
        <w:t xml:space="preserve"> on health and safety matters</w:t>
      </w:r>
    </w:p>
    <w:p w14:paraId="1C3218EC" w14:textId="77777777" w:rsidR="00A95999" w:rsidRPr="00031156" w:rsidRDefault="00A95999" w:rsidP="00A95999">
      <w:pPr>
        <w:pStyle w:val="ListParagraph"/>
        <w:widowControl/>
        <w:numPr>
          <w:ilvl w:val="0"/>
          <w:numId w:val="12"/>
        </w:numPr>
        <w:autoSpaceDE/>
        <w:autoSpaceDN/>
        <w:spacing w:before="120" w:after="120"/>
        <w:jc w:val="both"/>
      </w:pPr>
      <w:r w:rsidRPr="00031156">
        <w:t>Ensuring appropriate evacuation procedures are in place and regular fire drills are held</w:t>
      </w:r>
    </w:p>
    <w:p w14:paraId="48F2E3BC" w14:textId="77777777" w:rsidR="00A95999" w:rsidRPr="00031156" w:rsidRDefault="00A95999" w:rsidP="00A95999">
      <w:pPr>
        <w:pStyle w:val="ListParagraph"/>
        <w:widowControl/>
        <w:numPr>
          <w:ilvl w:val="0"/>
          <w:numId w:val="12"/>
        </w:numPr>
        <w:autoSpaceDE/>
        <w:autoSpaceDN/>
        <w:spacing w:before="120" w:after="120"/>
        <w:jc w:val="both"/>
      </w:pPr>
      <w:r w:rsidRPr="00031156">
        <w:t>Ensuring that in their absence, health and safety responsibilities are delegated to another member of staff</w:t>
      </w:r>
    </w:p>
    <w:p w14:paraId="29178082" w14:textId="77777777" w:rsidR="00A95999" w:rsidRPr="00031156" w:rsidRDefault="00A95999" w:rsidP="00A95999">
      <w:pPr>
        <w:pStyle w:val="ListParagraph"/>
        <w:widowControl/>
        <w:numPr>
          <w:ilvl w:val="0"/>
          <w:numId w:val="13"/>
        </w:numPr>
        <w:autoSpaceDE/>
        <w:autoSpaceDN/>
        <w:spacing w:before="120" w:after="120"/>
        <w:jc w:val="both"/>
      </w:pPr>
      <w:r w:rsidRPr="00031156">
        <w:t>Ensuring all risk assessments are completed and reviewed</w:t>
      </w:r>
    </w:p>
    <w:p w14:paraId="05A9D392" w14:textId="77777777" w:rsidR="00A95999" w:rsidRPr="00031156" w:rsidRDefault="00A95999" w:rsidP="00A95999">
      <w:pPr>
        <w:pStyle w:val="ListParagraph"/>
        <w:widowControl/>
        <w:numPr>
          <w:ilvl w:val="0"/>
          <w:numId w:val="13"/>
        </w:numPr>
        <w:autoSpaceDE/>
        <w:autoSpaceDN/>
        <w:spacing w:before="120" w:after="120"/>
        <w:jc w:val="both"/>
      </w:pPr>
      <w:r w:rsidRPr="00031156">
        <w:t xml:space="preserve">Monitoring cleaning contracts, and ensuring cleaners are appropriately trained and have access to personal protective equipment, where necessary </w:t>
      </w:r>
    </w:p>
    <w:p w14:paraId="5F26416F" w14:textId="77777777" w:rsidR="00A95999" w:rsidRPr="00031156" w:rsidRDefault="00A95999" w:rsidP="00A95999">
      <w:pPr>
        <w:jc w:val="both"/>
        <w:rPr>
          <w:lang w:val="en-GB"/>
        </w:rPr>
      </w:pPr>
      <w:r w:rsidRPr="00031156">
        <w:rPr>
          <w:lang w:val="en-GB"/>
        </w:rPr>
        <w:t>In the headteacher’s absence, the deputy headteacher and Senior Leadership Team take the above day-to-day health and safety responsibilities.</w:t>
      </w:r>
    </w:p>
    <w:p w14:paraId="59A91E68" w14:textId="77777777" w:rsidR="00A95999" w:rsidRPr="00031156" w:rsidRDefault="00A95999" w:rsidP="00A95999">
      <w:pPr>
        <w:jc w:val="both"/>
        <w:rPr>
          <w:b/>
          <w:lang w:val="en-GB"/>
        </w:rPr>
      </w:pPr>
      <w:r w:rsidRPr="00031156">
        <w:rPr>
          <w:b/>
          <w:lang w:val="en-GB"/>
        </w:rPr>
        <w:t>3.3 Health and safety lead</w:t>
      </w:r>
    </w:p>
    <w:p w14:paraId="480068E0" w14:textId="74A6209D" w:rsidR="00A95999" w:rsidRPr="00031156" w:rsidRDefault="00A95999" w:rsidP="00E6031E">
      <w:pPr>
        <w:jc w:val="both"/>
        <w:rPr>
          <w:rFonts w:eastAsia="Times New Roman"/>
          <w:lang w:val="en-GB"/>
        </w:rPr>
      </w:pPr>
      <w:r w:rsidRPr="00031156">
        <w:rPr>
          <w:rFonts w:eastAsia="Times New Roman"/>
          <w:lang w:val="en-GB"/>
        </w:rPr>
        <w:t xml:space="preserve">The nominated health and safety lead is </w:t>
      </w:r>
    </w:p>
    <w:p w14:paraId="52C44532" w14:textId="77777777" w:rsidR="00A95999" w:rsidRPr="00031156" w:rsidRDefault="00A95999" w:rsidP="00A95999">
      <w:pPr>
        <w:jc w:val="both"/>
        <w:rPr>
          <w:b/>
          <w:lang w:val="en-GB"/>
        </w:rPr>
      </w:pPr>
      <w:r w:rsidRPr="00031156">
        <w:rPr>
          <w:b/>
          <w:lang w:val="en-GB"/>
        </w:rPr>
        <w:t>3.4 Staff</w:t>
      </w:r>
    </w:p>
    <w:p w14:paraId="4E9F779D" w14:textId="77777777" w:rsidR="00A95999" w:rsidRPr="00031156" w:rsidRDefault="00A95999" w:rsidP="00A95999">
      <w:pPr>
        <w:jc w:val="both"/>
        <w:rPr>
          <w:rFonts w:cs="Arial"/>
          <w:lang w:val="en-GB"/>
        </w:rPr>
      </w:pPr>
      <w:r w:rsidRPr="00031156">
        <w:rPr>
          <w:rFonts w:cs="Arial"/>
          <w:lang w:val="en-GB"/>
        </w:rPr>
        <w:t>School staff have a duty to take care of pupils in the same way that a prudent parent would do so.</w:t>
      </w:r>
    </w:p>
    <w:p w14:paraId="56BCA3D1" w14:textId="77777777" w:rsidR="00A95999" w:rsidRPr="00031156" w:rsidRDefault="00A95999" w:rsidP="00A95999">
      <w:pPr>
        <w:jc w:val="both"/>
        <w:rPr>
          <w:rFonts w:cs="Arial"/>
          <w:lang w:val="en-GB"/>
        </w:rPr>
      </w:pPr>
      <w:r w:rsidRPr="00031156">
        <w:rPr>
          <w:rFonts w:cs="Arial"/>
          <w:lang w:val="en-GB"/>
        </w:rPr>
        <w:t>Staff will:</w:t>
      </w:r>
    </w:p>
    <w:p w14:paraId="1DE56457" w14:textId="77777777" w:rsidR="00A95999" w:rsidRPr="00031156" w:rsidRDefault="00A95999" w:rsidP="00A95999">
      <w:pPr>
        <w:pStyle w:val="ListParagraph"/>
        <w:widowControl/>
        <w:numPr>
          <w:ilvl w:val="0"/>
          <w:numId w:val="14"/>
        </w:numPr>
        <w:autoSpaceDE/>
        <w:autoSpaceDN/>
        <w:spacing w:before="120" w:after="120"/>
        <w:jc w:val="both"/>
      </w:pPr>
      <w:r w:rsidRPr="00031156">
        <w:t>Take reasonable care of their own health and safety and that of others who may be affected by what they do at work</w:t>
      </w:r>
    </w:p>
    <w:p w14:paraId="0447282A" w14:textId="77777777" w:rsidR="00A95999" w:rsidRPr="00031156" w:rsidRDefault="00A95999" w:rsidP="00A95999">
      <w:pPr>
        <w:pStyle w:val="ListParagraph"/>
        <w:widowControl/>
        <w:numPr>
          <w:ilvl w:val="0"/>
          <w:numId w:val="14"/>
        </w:numPr>
        <w:autoSpaceDE/>
        <w:autoSpaceDN/>
        <w:spacing w:before="120" w:after="120"/>
        <w:jc w:val="both"/>
      </w:pPr>
      <w:r w:rsidRPr="00031156">
        <w:t>Co-operate with the school on health and safety matters</w:t>
      </w:r>
    </w:p>
    <w:p w14:paraId="38DC7C78" w14:textId="77777777" w:rsidR="00A95999" w:rsidRPr="00031156" w:rsidRDefault="00A95999" w:rsidP="00A95999">
      <w:pPr>
        <w:pStyle w:val="ListParagraph"/>
        <w:widowControl/>
        <w:numPr>
          <w:ilvl w:val="0"/>
          <w:numId w:val="14"/>
        </w:numPr>
        <w:autoSpaceDE/>
        <w:autoSpaceDN/>
        <w:spacing w:before="120" w:after="120"/>
        <w:jc w:val="both"/>
      </w:pPr>
      <w:r w:rsidRPr="00031156">
        <w:t>Work in accordance with training and instructions</w:t>
      </w:r>
    </w:p>
    <w:p w14:paraId="7D9FDDAF" w14:textId="77777777" w:rsidR="00A95999" w:rsidRPr="00031156" w:rsidRDefault="00A95999" w:rsidP="00A95999">
      <w:pPr>
        <w:pStyle w:val="ListParagraph"/>
        <w:widowControl/>
        <w:numPr>
          <w:ilvl w:val="0"/>
          <w:numId w:val="14"/>
        </w:numPr>
        <w:autoSpaceDE/>
        <w:autoSpaceDN/>
        <w:spacing w:before="120" w:after="120"/>
        <w:jc w:val="both"/>
      </w:pPr>
      <w:r w:rsidRPr="00031156">
        <w:t>Inform the appropriate person of any work situation representing a serious and immediate danger so that remedial action can be taken</w:t>
      </w:r>
    </w:p>
    <w:p w14:paraId="79087776" w14:textId="77777777" w:rsidR="00A95999" w:rsidRPr="00031156" w:rsidRDefault="00A95999" w:rsidP="00A95999">
      <w:pPr>
        <w:pStyle w:val="ListParagraph"/>
        <w:widowControl/>
        <w:numPr>
          <w:ilvl w:val="0"/>
          <w:numId w:val="14"/>
        </w:numPr>
        <w:autoSpaceDE/>
        <w:autoSpaceDN/>
        <w:spacing w:before="120" w:after="120"/>
        <w:jc w:val="both"/>
      </w:pPr>
      <w:r w:rsidRPr="00031156">
        <w:t>Model safe and hygienic practice for pupils</w:t>
      </w:r>
    </w:p>
    <w:p w14:paraId="54DBD17E" w14:textId="77777777" w:rsidR="00A95999" w:rsidRPr="00031156" w:rsidRDefault="00A95999" w:rsidP="00A95999">
      <w:pPr>
        <w:pStyle w:val="ListParagraph"/>
        <w:widowControl/>
        <w:numPr>
          <w:ilvl w:val="0"/>
          <w:numId w:val="14"/>
        </w:numPr>
        <w:autoSpaceDE/>
        <w:autoSpaceDN/>
        <w:spacing w:before="120" w:after="120"/>
        <w:jc w:val="both"/>
      </w:pPr>
      <w:r w:rsidRPr="00031156">
        <w:t>Understand emergency evacuation procedures and feel confident in implementing them</w:t>
      </w:r>
    </w:p>
    <w:p w14:paraId="1000B0B5" w14:textId="77777777" w:rsidR="00A95999" w:rsidRPr="00031156" w:rsidRDefault="00A95999" w:rsidP="00A95999">
      <w:pPr>
        <w:jc w:val="both"/>
        <w:rPr>
          <w:b/>
          <w:lang w:val="en-GB"/>
        </w:rPr>
      </w:pPr>
      <w:r w:rsidRPr="00031156">
        <w:rPr>
          <w:b/>
          <w:lang w:val="en-GB"/>
        </w:rPr>
        <w:t>3.5 Pupils and parents</w:t>
      </w:r>
    </w:p>
    <w:p w14:paraId="0587D2BE" w14:textId="77777777" w:rsidR="00A95999" w:rsidRDefault="00A95999" w:rsidP="00A95999">
      <w:pPr>
        <w:jc w:val="both"/>
        <w:rPr>
          <w:rFonts w:cs="Arial"/>
          <w:lang w:val="en-GB"/>
        </w:rPr>
      </w:pPr>
      <w:r w:rsidRPr="00031156">
        <w:rPr>
          <w:rFonts w:cs="Arial"/>
          <w:lang w:val="en-GB"/>
        </w:rPr>
        <w:t xml:space="preserve">Pupils and parents are responsible for following the school’s health and safety advice, on-site and off-site, and for reporting any health and safety incidents to a member of staff. </w:t>
      </w:r>
    </w:p>
    <w:p w14:paraId="46AC8556" w14:textId="77777777" w:rsidR="00A95999" w:rsidRPr="00031156" w:rsidRDefault="00A95999" w:rsidP="00A95999">
      <w:pPr>
        <w:jc w:val="both"/>
        <w:rPr>
          <w:rFonts w:eastAsia="Times New Roman"/>
          <w:lang w:val="en-GB"/>
        </w:rPr>
      </w:pPr>
    </w:p>
    <w:p w14:paraId="63840490" w14:textId="77777777" w:rsidR="00A95999" w:rsidRPr="00031156" w:rsidRDefault="00A95999" w:rsidP="00A95999">
      <w:pPr>
        <w:jc w:val="both"/>
        <w:rPr>
          <w:b/>
          <w:lang w:val="en-GB"/>
        </w:rPr>
      </w:pPr>
      <w:r w:rsidRPr="00031156">
        <w:rPr>
          <w:b/>
          <w:lang w:val="en-GB"/>
        </w:rPr>
        <w:t>3.6 Contractors</w:t>
      </w:r>
    </w:p>
    <w:p w14:paraId="5AAFFDB9" w14:textId="77777777" w:rsidR="00A95999" w:rsidRPr="00031156" w:rsidRDefault="00A95999" w:rsidP="00A95999">
      <w:pPr>
        <w:jc w:val="both"/>
        <w:rPr>
          <w:rFonts w:cs="Arial"/>
          <w:lang w:val="en-GB"/>
        </w:rPr>
      </w:pPr>
      <w:r w:rsidRPr="00031156">
        <w:rPr>
          <w:rFonts w:cs="Arial"/>
          <w:lang w:val="en-GB"/>
        </w:rPr>
        <w:t xml:space="preserve">Contractors will agree health and safety practices with the headteacher before starting work. Before work begins the contractor will provide evidence that they have completed an adequate risk assessment of all their planned work. </w:t>
      </w:r>
    </w:p>
    <w:p w14:paraId="68346667" w14:textId="77777777" w:rsidR="00C314AF" w:rsidRPr="00C314AF" w:rsidRDefault="00C314AF" w:rsidP="00C314AF">
      <w:pPr>
        <w:pStyle w:val="Heading1"/>
        <w:ind w:left="0" w:firstLine="0"/>
        <w:jc w:val="both"/>
        <w:rPr>
          <w:b/>
          <w:bCs/>
          <w:sz w:val="22"/>
          <w:szCs w:val="22"/>
          <w:lang w:val="en-GB"/>
        </w:rPr>
      </w:pPr>
      <w:bookmarkStart w:id="4" w:name="_Toc529199216"/>
    </w:p>
    <w:p w14:paraId="2CA59440" w14:textId="5F6CB3A3" w:rsidR="00A95999" w:rsidRPr="00C314AF" w:rsidRDefault="00A95999" w:rsidP="00C314AF">
      <w:pPr>
        <w:pStyle w:val="Heading1"/>
        <w:ind w:left="0" w:firstLine="0"/>
        <w:jc w:val="both"/>
        <w:rPr>
          <w:b/>
          <w:bCs/>
          <w:sz w:val="22"/>
          <w:szCs w:val="22"/>
          <w:lang w:val="en-GB"/>
        </w:rPr>
      </w:pPr>
      <w:r w:rsidRPr="00C314AF">
        <w:rPr>
          <w:b/>
          <w:bCs/>
          <w:sz w:val="22"/>
          <w:szCs w:val="22"/>
          <w:lang w:val="en-GB"/>
        </w:rPr>
        <w:t>4. Site security</w:t>
      </w:r>
      <w:bookmarkEnd w:id="4"/>
    </w:p>
    <w:p w14:paraId="67352042" w14:textId="243E3028" w:rsidR="00A95999" w:rsidRPr="00031156" w:rsidRDefault="00A95999" w:rsidP="00A95999">
      <w:pPr>
        <w:jc w:val="both"/>
        <w:rPr>
          <w:lang w:val="en-GB"/>
        </w:rPr>
      </w:pPr>
      <w:r w:rsidRPr="00031156">
        <w:rPr>
          <w:lang w:val="en-GB"/>
        </w:rPr>
        <w:t>is responsible for the security of the school site in and out of school hours. They are responsible for visual inspections of the site, and for the intruder and fire alarm systems.</w:t>
      </w:r>
    </w:p>
    <w:p w14:paraId="7C2368FA" w14:textId="00CA3199" w:rsidR="00A95999" w:rsidRPr="00031156" w:rsidRDefault="00A95999" w:rsidP="00A95999">
      <w:pPr>
        <w:pStyle w:val="Caption1"/>
        <w:jc w:val="both"/>
        <w:rPr>
          <w:rFonts w:ascii="Calibri" w:hAnsi="Calibri"/>
          <w:i w:val="0"/>
          <w:color w:val="auto"/>
          <w:sz w:val="22"/>
          <w:szCs w:val="22"/>
          <w:lang w:val="en-GB"/>
        </w:rPr>
      </w:pPr>
      <w:r w:rsidRPr="00031156">
        <w:rPr>
          <w:rFonts w:ascii="Calibri" w:hAnsi="Calibri"/>
          <w:i w:val="0"/>
          <w:color w:val="auto"/>
          <w:sz w:val="22"/>
          <w:szCs w:val="22"/>
          <w:lang w:val="en-GB"/>
        </w:rPr>
        <w:t xml:space="preserve">is a key holder and will respond to an emergency. </w:t>
      </w:r>
    </w:p>
    <w:p w14:paraId="45582E92" w14:textId="77777777" w:rsidR="00184B4C" w:rsidRDefault="00184B4C" w:rsidP="00184B4C">
      <w:pPr>
        <w:pStyle w:val="Heading1"/>
        <w:ind w:left="0" w:firstLine="0"/>
        <w:jc w:val="both"/>
        <w:rPr>
          <w:sz w:val="22"/>
          <w:szCs w:val="22"/>
          <w:lang w:val="en-GB"/>
        </w:rPr>
      </w:pPr>
      <w:bookmarkStart w:id="5" w:name="_Toc529199217"/>
    </w:p>
    <w:p w14:paraId="7AEDECAD" w14:textId="77777777" w:rsidR="00184B4C" w:rsidRDefault="00184B4C" w:rsidP="00184B4C">
      <w:pPr>
        <w:pStyle w:val="Heading1"/>
        <w:ind w:left="0" w:firstLine="0"/>
        <w:jc w:val="both"/>
        <w:rPr>
          <w:sz w:val="22"/>
          <w:szCs w:val="22"/>
          <w:lang w:val="en-GB"/>
        </w:rPr>
      </w:pPr>
    </w:p>
    <w:p w14:paraId="7F6289C7" w14:textId="77777777" w:rsidR="00184B4C" w:rsidRDefault="00184B4C" w:rsidP="00184B4C">
      <w:pPr>
        <w:pStyle w:val="Heading1"/>
        <w:ind w:left="0" w:firstLine="0"/>
        <w:jc w:val="both"/>
        <w:rPr>
          <w:sz w:val="22"/>
          <w:szCs w:val="22"/>
          <w:lang w:val="en-GB"/>
        </w:rPr>
      </w:pPr>
    </w:p>
    <w:p w14:paraId="5125C065" w14:textId="77777777" w:rsidR="00184B4C" w:rsidRDefault="00184B4C" w:rsidP="00184B4C">
      <w:pPr>
        <w:pStyle w:val="Heading1"/>
        <w:ind w:left="0" w:firstLine="0"/>
        <w:jc w:val="both"/>
        <w:rPr>
          <w:sz w:val="22"/>
          <w:szCs w:val="22"/>
          <w:lang w:val="en-GB"/>
        </w:rPr>
      </w:pPr>
    </w:p>
    <w:p w14:paraId="757F3953" w14:textId="024CA36A" w:rsidR="00A95999" w:rsidRPr="00184B4C" w:rsidRDefault="00A95999" w:rsidP="00184B4C">
      <w:pPr>
        <w:pStyle w:val="Heading1"/>
        <w:ind w:left="0" w:firstLine="0"/>
        <w:jc w:val="both"/>
        <w:rPr>
          <w:b/>
          <w:bCs/>
          <w:sz w:val="22"/>
          <w:szCs w:val="22"/>
          <w:lang w:val="en-GB"/>
        </w:rPr>
      </w:pPr>
      <w:r w:rsidRPr="00184B4C">
        <w:rPr>
          <w:b/>
          <w:bCs/>
          <w:sz w:val="22"/>
          <w:szCs w:val="22"/>
          <w:lang w:val="en-GB"/>
        </w:rPr>
        <w:t>5. Fire</w:t>
      </w:r>
      <w:bookmarkEnd w:id="5"/>
    </w:p>
    <w:p w14:paraId="2CC724C2" w14:textId="77777777" w:rsidR="00A95999" w:rsidRPr="00031156" w:rsidRDefault="00A95999" w:rsidP="00A95999">
      <w:pPr>
        <w:jc w:val="both"/>
        <w:rPr>
          <w:lang w:val="en-GB"/>
        </w:rPr>
      </w:pPr>
      <w:r w:rsidRPr="00031156">
        <w:rPr>
          <w:lang w:val="en-GB"/>
        </w:rPr>
        <w:t xml:space="preserve">Emergency exits, assembly points and assembly point instructions are clearly identified by safety signs and notices. Fire risk assessment of the premises will be reviewed regularly. </w:t>
      </w:r>
    </w:p>
    <w:p w14:paraId="6ED9E6D6" w14:textId="77777777" w:rsidR="00A95999" w:rsidRPr="00031156" w:rsidRDefault="00A95999" w:rsidP="00A95999">
      <w:pPr>
        <w:jc w:val="both"/>
        <w:rPr>
          <w:lang w:val="en-GB"/>
        </w:rPr>
      </w:pPr>
      <w:r w:rsidRPr="00031156">
        <w:rPr>
          <w:lang w:val="en-GB"/>
        </w:rPr>
        <w:lastRenderedPageBreak/>
        <w:t>Emergency evacuations are practised at least once a term.</w:t>
      </w:r>
    </w:p>
    <w:p w14:paraId="3879A112" w14:textId="77777777" w:rsidR="00A95999" w:rsidRPr="00031156" w:rsidRDefault="00A95999" w:rsidP="00A95999">
      <w:pPr>
        <w:jc w:val="both"/>
        <w:rPr>
          <w:lang w:val="en-GB"/>
        </w:rPr>
      </w:pPr>
      <w:r w:rsidRPr="00031156">
        <w:rPr>
          <w:lang w:val="en-GB"/>
        </w:rPr>
        <w:t xml:space="preserve">The fire alarm is a </w:t>
      </w:r>
      <w:r w:rsidRPr="008F442B">
        <w:rPr>
          <w:lang w:val="en-GB"/>
        </w:rPr>
        <w:t>loud buzzer/bell.</w:t>
      </w:r>
      <w:r w:rsidRPr="00031156">
        <w:rPr>
          <w:lang w:val="en-GB"/>
        </w:rPr>
        <w:t xml:space="preserve"> </w:t>
      </w:r>
    </w:p>
    <w:p w14:paraId="2D24F6CC" w14:textId="77777777" w:rsidR="00A95999" w:rsidRPr="008F442B" w:rsidRDefault="00A95999" w:rsidP="00A95999">
      <w:pPr>
        <w:jc w:val="both"/>
        <w:rPr>
          <w:lang w:val="en-GB"/>
        </w:rPr>
      </w:pPr>
      <w:r w:rsidRPr="00031156">
        <w:rPr>
          <w:lang w:val="en-GB"/>
        </w:rPr>
        <w:t xml:space="preserve">Fire alarm testing will take place </w:t>
      </w:r>
      <w:r>
        <w:rPr>
          <w:lang w:val="en-GB"/>
        </w:rPr>
        <w:t>once a term.</w:t>
      </w:r>
    </w:p>
    <w:p w14:paraId="7E1CBFFB" w14:textId="77777777" w:rsidR="00A95999" w:rsidRPr="00031156" w:rsidRDefault="00A95999" w:rsidP="00A95999">
      <w:pPr>
        <w:jc w:val="both"/>
        <w:rPr>
          <w:lang w:val="en-GB"/>
        </w:rPr>
      </w:pPr>
      <w:r w:rsidRPr="00031156">
        <w:rPr>
          <w:lang w:val="en-GB"/>
        </w:rPr>
        <w:t>New staff will be trained in fire safety and all staff and pupils will be made aware of any new fire risks.</w:t>
      </w:r>
    </w:p>
    <w:p w14:paraId="2FFDF227" w14:textId="77777777" w:rsidR="00A95999" w:rsidRPr="00031156" w:rsidRDefault="00A95999" w:rsidP="00A95999">
      <w:pPr>
        <w:jc w:val="both"/>
        <w:rPr>
          <w:lang w:val="en-GB"/>
        </w:rPr>
      </w:pPr>
      <w:r w:rsidRPr="00031156">
        <w:rPr>
          <w:lang w:val="en-GB"/>
        </w:rPr>
        <w:t>In the event of a fire:</w:t>
      </w:r>
    </w:p>
    <w:p w14:paraId="3C3F8049" w14:textId="77777777" w:rsidR="00A95999" w:rsidRPr="00031156" w:rsidRDefault="00A95999" w:rsidP="00A95999">
      <w:pPr>
        <w:pStyle w:val="ListParagraph"/>
        <w:widowControl/>
        <w:numPr>
          <w:ilvl w:val="0"/>
          <w:numId w:val="15"/>
        </w:numPr>
        <w:autoSpaceDE/>
        <w:autoSpaceDN/>
        <w:spacing w:before="120" w:after="120"/>
        <w:jc w:val="both"/>
      </w:pPr>
      <w:r w:rsidRPr="00031156">
        <w:t>The alarm will be raised immediately by whoever discovers the fire and emergency services contacted. Evacuation procedures will also begin immediately</w:t>
      </w:r>
    </w:p>
    <w:p w14:paraId="6B293A3F" w14:textId="77777777" w:rsidR="00A95999" w:rsidRPr="00031156" w:rsidRDefault="00A95999" w:rsidP="00A95999">
      <w:pPr>
        <w:pStyle w:val="ListParagraph"/>
        <w:widowControl/>
        <w:numPr>
          <w:ilvl w:val="0"/>
          <w:numId w:val="15"/>
        </w:numPr>
        <w:autoSpaceDE/>
        <w:autoSpaceDN/>
        <w:spacing w:before="120" w:after="120"/>
        <w:jc w:val="both"/>
      </w:pPr>
      <w:r w:rsidRPr="00031156">
        <w:t xml:space="preserve">Fire extinguishers may be used by staff only, and only then if staff are trained in how to operate them and are </w:t>
      </w:r>
      <w:proofErr w:type="gramStart"/>
      <w:r w:rsidRPr="00031156">
        <w:t>confident</w:t>
      </w:r>
      <w:proofErr w:type="gramEnd"/>
      <w:r w:rsidRPr="00031156">
        <w:t xml:space="preserve"> they can use them without putting themselves or others at risk</w:t>
      </w:r>
    </w:p>
    <w:p w14:paraId="27AC78E7" w14:textId="77777777" w:rsidR="00A95999" w:rsidRPr="00031156" w:rsidRDefault="00A95999" w:rsidP="00A95999">
      <w:pPr>
        <w:pStyle w:val="ListParagraph"/>
        <w:widowControl/>
        <w:numPr>
          <w:ilvl w:val="0"/>
          <w:numId w:val="15"/>
        </w:numPr>
        <w:autoSpaceDE/>
        <w:autoSpaceDN/>
        <w:spacing w:before="120" w:after="120"/>
        <w:jc w:val="both"/>
        <w:rPr>
          <w:color w:val="F15F22"/>
        </w:rPr>
      </w:pPr>
      <w:r w:rsidRPr="00031156">
        <w:t xml:space="preserve">Staff and pupils will congregate at the assembly point.  The assembly point is at the Parish entrance </w:t>
      </w:r>
    </w:p>
    <w:p w14:paraId="1EA6ECB1" w14:textId="77777777" w:rsidR="00A95999" w:rsidRPr="00031156" w:rsidRDefault="00A95999" w:rsidP="00A95999">
      <w:pPr>
        <w:pStyle w:val="ListParagraph"/>
        <w:widowControl/>
        <w:numPr>
          <w:ilvl w:val="0"/>
          <w:numId w:val="15"/>
        </w:numPr>
        <w:autoSpaceDE/>
        <w:autoSpaceDN/>
        <w:spacing w:before="120" w:after="120"/>
        <w:jc w:val="both"/>
      </w:pPr>
      <w:r w:rsidRPr="00031156">
        <w:t>Form tutors/class teachers will take a register of pupils, which will then be checked against the attendance register of that day</w:t>
      </w:r>
    </w:p>
    <w:p w14:paraId="04D313AD" w14:textId="77777777" w:rsidR="00A95999" w:rsidRPr="00031156" w:rsidRDefault="00A95999" w:rsidP="00A95999">
      <w:pPr>
        <w:pStyle w:val="ListParagraph"/>
        <w:widowControl/>
        <w:numPr>
          <w:ilvl w:val="0"/>
          <w:numId w:val="16"/>
        </w:numPr>
        <w:autoSpaceDE/>
        <w:autoSpaceDN/>
        <w:spacing w:before="120" w:after="120"/>
        <w:jc w:val="both"/>
      </w:pPr>
      <w:r w:rsidRPr="00031156">
        <w:t>The</w:t>
      </w:r>
      <w:r w:rsidRPr="00031156">
        <w:rPr>
          <w:color w:val="F15F22"/>
        </w:rPr>
        <w:t xml:space="preserve"> </w:t>
      </w:r>
      <w:r w:rsidRPr="00031156">
        <w:t>Senior Leader</w:t>
      </w:r>
      <w:r w:rsidRPr="00031156">
        <w:rPr>
          <w:color w:val="F15F22"/>
        </w:rPr>
        <w:t xml:space="preserve"> </w:t>
      </w:r>
      <w:r w:rsidRPr="00031156">
        <w:t>will take a register of all staff</w:t>
      </w:r>
    </w:p>
    <w:p w14:paraId="30A6915D" w14:textId="77777777" w:rsidR="00A95999" w:rsidRPr="00031156" w:rsidRDefault="00A95999" w:rsidP="00A95999">
      <w:pPr>
        <w:pStyle w:val="ListParagraph"/>
        <w:widowControl/>
        <w:numPr>
          <w:ilvl w:val="0"/>
          <w:numId w:val="16"/>
        </w:numPr>
        <w:autoSpaceDE/>
        <w:autoSpaceDN/>
        <w:spacing w:before="120" w:after="120"/>
        <w:jc w:val="both"/>
      </w:pPr>
      <w:r w:rsidRPr="00031156">
        <w:t xml:space="preserve">Staff and pupils will remain outside the building until the emergency services say it is safe to re-enter </w:t>
      </w:r>
    </w:p>
    <w:p w14:paraId="01237B80" w14:textId="77777777" w:rsidR="00A95999" w:rsidRPr="00031156" w:rsidRDefault="00A95999" w:rsidP="00A95999">
      <w:pPr>
        <w:pStyle w:val="ListParagraph"/>
        <w:ind w:left="0" w:firstLine="0"/>
        <w:jc w:val="both"/>
      </w:pPr>
      <w:r w:rsidRPr="00031156">
        <w:t>The school will have special arrangements in place for the evacuation of people with mobility needs and fire risk assessments will also pay particular attention to those with disabilities.</w:t>
      </w:r>
    </w:p>
    <w:p w14:paraId="49458164" w14:textId="77777777" w:rsidR="00A95999" w:rsidRPr="00031156" w:rsidRDefault="00A95999" w:rsidP="00A95999">
      <w:pPr>
        <w:jc w:val="both"/>
        <w:rPr>
          <w:lang w:val="en-GB"/>
        </w:rPr>
      </w:pPr>
      <w:r w:rsidRPr="00031156">
        <w:rPr>
          <w:lang w:val="en-GB"/>
        </w:rPr>
        <w:t>A fire safety checklist can be found in appendix 1.</w:t>
      </w:r>
    </w:p>
    <w:p w14:paraId="39876314" w14:textId="77777777" w:rsidR="00184B4C" w:rsidRDefault="00184B4C" w:rsidP="00184B4C">
      <w:pPr>
        <w:pStyle w:val="Heading1"/>
        <w:ind w:left="0" w:firstLine="0"/>
        <w:jc w:val="both"/>
        <w:rPr>
          <w:sz w:val="22"/>
          <w:szCs w:val="22"/>
          <w:lang w:val="en-GB"/>
        </w:rPr>
      </w:pPr>
      <w:bookmarkStart w:id="6" w:name="_Toc529199218"/>
    </w:p>
    <w:p w14:paraId="0A81B366" w14:textId="0096F025" w:rsidR="00A95999" w:rsidRPr="00184B4C" w:rsidRDefault="00A95999" w:rsidP="00184B4C">
      <w:pPr>
        <w:pStyle w:val="Heading1"/>
        <w:ind w:left="0" w:firstLine="0"/>
        <w:jc w:val="both"/>
        <w:rPr>
          <w:b/>
          <w:bCs/>
          <w:sz w:val="22"/>
          <w:szCs w:val="22"/>
          <w:lang w:val="en-GB"/>
        </w:rPr>
      </w:pPr>
      <w:r w:rsidRPr="00184B4C">
        <w:rPr>
          <w:b/>
          <w:bCs/>
          <w:sz w:val="22"/>
          <w:szCs w:val="22"/>
          <w:lang w:val="en-GB"/>
        </w:rPr>
        <w:t>6. COSHH</w:t>
      </w:r>
      <w:bookmarkEnd w:id="6"/>
    </w:p>
    <w:p w14:paraId="2CCBF55F" w14:textId="77777777" w:rsidR="00A95999" w:rsidRPr="00031156" w:rsidRDefault="00A95999" w:rsidP="00A95999">
      <w:pPr>
        <w:jc w:val="both"/>
        <w:rPr>
          <w:lang w:val="en-GB"/>
        </w:rPr>
      </w:pPr>
      <w:r w:rsidRPr="00031156">
        <w:rPr>
          <w:lang w:val="en-GB"/>
        </w:rPr>
        <w:t>Schools are required to control hazardous substances, which can take many forms, including:</w:t>
      </w:r>
    </w:p>
    <w:p w14:paraId="27910286" w14:textId="77777777" w:rsidR="00A95999" w:rsidRPr="00031156" w:rsidRDefault="00A95999" w:rsidP="00A95999">
      <w:pPr>
        <w:pStyle w:val="ListParagraph"/>
        <w:widowControl/>
        <w:numPr>
          <w:ilvl w:val="0"/>
          <w:numId w:val="17"/>
        </w:numPr>
        <w:autoSpaceDE/>
        <w:autoSpaceDN/>
        <w:spacing w:before="120" w:after="120"/>
        <w:jc w:val="both"/>
      </w:pPr>
      <w:r w:rsidRPr="00031156">
        <w:t>Chemicals</w:t>
      </w:r>
    </w:p>
    <w:p w14:paraId="011A8D53" w14:textId="77777777" w:rsidR="00A95999" w:rsidRPr="00031156" w:rsidRDefault="00A95999" w:rsidP="00A95999">
      <w:pPr>
        <w:pStyle w:val="ListParagraph"/>
        <w:widowControl/>
        <w:numPr>
          <w:ilvl w:val="0"/>
          <w:numId w:val="17"/>
        </w:numPr>
        <w:autoSpaceDE/>
        <w:autoSpaceDN/>
        <w:spacing w:before="120" w:after="120"/>
        <w:jc w:val="both"/>
      </w:pPr>
      <w:r w:rsidRPr="00031156">
        <w:t>Products containing chemicals</w:t>
      </w:r>
    </w:p>
    <w:p w14:paraId="72AC56EE" w14:textId="77777777" w:rsidR="00A95999" w:rsidRPr="00031156" w:rsidRDefault="00A95999" w:rsidP="00A95999">
      <w:pPr>
        <w:pStyle w:val="ListParagraph"/>
        <w:widowControl/>
        <w:numPr>
          <w:ilvl w:val="0"/>
          <w:numId w:val="17"/>
        </w:numPr>
        <w:autoSpaceDE/>
        <w:autoSpaceDN/>
        <w:spacing w:before="120" w:after="120"/>
        <w:jc w:val="both"/>
      </w:pPr>
      <w:r w:rsidRPr="00031156">
        <w:t>Fumes</w:t>
      </w:r>
    </w:p>
    <w:p w14:paraId="588FE7FD" w14:textId="77777777" w:rsidR="00A95999" w:rsidRPr="00031156" w:rsidRDefault="00A95999" w:rsidP="00A95999">
      <w:pPr>
        <w:pStyle w:val="ListParagraph"/>
        <w:widowControl/>
        <w:numPr>
          <w:ilvl w:val="0"/>
          <w:numId w:val="17"/>
        </w:numPr>
        <w:autoSpaceDE/>
        <w:autoSpaceDN/>
        <w:spacing w:before="120" w:after="120"/>
        <w:jc w:val="both"/>
      </w:pPr>
      <w:r w:rsidRPr="00031156">
        <w:t>Dusts</w:t>
      </w:r>
    </w:p>
    <w:p w14:paraId="23C3C022" w14:textId="77777777" w:rsidR="00A95999" w:rsidRPr="00031156" w:rsidRDefault="00A95999" w:rsidP="00A95999">
      <w:pPr>
        <w:pStyle w:val="ListParagraph"/>
        <w:widowControl/>
        <w:numPr>
          <w:ilvl w:val="0"/>
          <w:numId w:val="17"/>
        </w:numPr>
        <w:autoSpaceDE/>
        <w:autoSpaceDN/>
        <w:spacing w:before="120" w:after="120"/>
        <w:jc w:val="both"/>
      </w:pPr>
      <w:proofErr w:type="spellStart"/>
      <w:r w:rsidRPr="00031156">
        <w:t>Vapours</w:t>
      </w:r>
      <w:proofErr w:type="spellEnd"/>
    </w:p>
    <w:p w14:paraId="27AEAF6C" w14:textId="77777777" w:rsidR="00A95999" w:rsidRPr="00031156" w:rsidRDefault="00A95999" w:rsidP="00A95999">
      <w:pPr>
        <w:pStyle w:val="ListParagraph"/>
        <w:widowControl/>
        <w:numPr>
          <w:ilvl w:val="0"/>
          <w:numId w:val="17"/>
        </w:numPr>
        <w:autoSpaceDE/>
        <w:autoSpaceDN/>
        <w:spacing w:before="120" w:after="120"/>
        <w:jc w:val="both"/>
      </w:pPr>
      <w:r w:rsidRPr="00031156">
        <w:t>Mists</w:t>
      </w:r>
    </w:p>
    <w:p w14:paraId="738C7841" w14:textId="77777777" w:rsidR="00A95999" w:rsidRPr="00031156" w:rsidRDefault="00A95999" w:rsidP="00A95999">
      <w:pPr>
        <w:pStyle w:val="ListParagraph"/>
        <w:widowControl/>
        <w:numPr>
          <w:ilvl w:val="0"/>
          <w:numId w:val="17"/>
        </w:numPr>
        <w:autoSpaceDE/>
        <w:autoSpaceDN/>
        <w:spacing w:before="120" w:after="120"/>
        <w:jc w:val="both"/>
      </w:pPr>
      <w:r w:rsidRPr="00031156">
        <w:t>Gases and asphyxiating gases</w:t>
      </w:r>
    </w:p>
    <w:p w14:paraId="6EEE5464" w14:textId="77777777" w:rsidR="00A95999" w:rsidRPr="00031156" w:rsidRDefault="00A95999" w:rsidP="00A95999">
      <w:pPr>
        <w:pStyle w:val="ListParagraph"/>
        <w:widowControl/>
        <w:numPr>
          <w:ilvl w:val="0"/>
          <w:numId w:val="17"/>
        </w:numPr>
        <w:autoSpaceDE/>
        <w:autoSpaceDN/>
        <w:spacing w:before="120" w:after="120"/>
        <w:jc w:val="both"/>
      </w:pPr>
      <w:r w:rsidRPr="00031156">
        <w:t>Germs that cause diseases, such as leptospirosis or legionnaires disease </w:t>
      </w:r>
    </w:p>
    <w:p w14:paraId="4828670E" w14:textId="77777777" w:rsidR="00A95999" w:rsidRPr="00031156" w:rsidRDefault="00A95999" w:rsidP="00A95999">
      <w:pPr>
        <w:jc w:val="both"/>
        <w:rPr>
          <w:lang w:val="en-GB"/>
        </w:rPr>
      </w:pPr>
      <w:r w:rsidRPr="00031156">
        <w:rPr>
          <w:lang w:val="en-GB"/>
        </w:rPr>
        <w:t xml:space="preserve">Control of substances hazardous to health (COSHH) risk assessments are completed by the H and S officer and Science lead teacher and circulated to all employees who work with hazardous substances. Staff will also be provided with protective equipment, where necessary. </w:t>
      </w:r>
    </w:p>
    <w:p w14:paraId="51065F20" w14:textId="77777777" w:rsidR="00A95999" w:rsidRPr="00031156" w:rsidRDefault="00A95999" w:rsidP="00A95999">
      <w:pPr>
        <w:jc w:val="both"/>
        <w:rPr>
          <w:lang w:val="en-GB"/>
        </w:rPr>
      </w:pPr>
      <w:r w:rsidRPr="00031156">
        <w:rPr>
          <w:lang w:val="en-GB"/>
        </w:rPr>
        <w:t xml:space="preserve">Our staff use and store hazardous products in accordance with instructions on the product label. All hazardous products are kept in their original containers, with clear labelling and product information. </w:t>
      </w:r>
    </w:p>
    <w:p w14:paraId="7C7C1CB2" w14:textId="77777777" w:rsidR="00A95999" w:rsidRPr="00031156" w:rsidRDefault="00A95999" w:rsidP="00A95999">
      <w:pPr>
        <w:pStyle w:val="Caption1"/>
        <w:jc w:val="both"/>
        <w:rPr>
          <w:rFonts w:ascii="Calibri" w:hAnsi="Calibri"/>
          <w:i w:val="0"/>
          <w:color w:val="auto"/>
          <w:sz w:val="22"/>
          <w:szCs w:val="22"/>
          <w:lang w:val="en-GB"/>
        </w:rPr>
      </w:pPr>
      <w:r w:rsidRPr="00031156">
        <w:rPr>
          <w:rFonts w:ascii="Calibri" w:hAnsi="Calibri"/>
          <w:i w:val="0"/>
          <w:color w:val="auto"/>
          <w:sz w:val="22"/>
          <w:szCs w:val="22"/>
          <w:lang w:val="en-GB"/>
        </w:rPr>
        <w:t>Hazardous products are kept locked in a store room or locked in the laboratory.</w:t>
      </w:r>
    </w:p>
    <w:p w14:paraId="4065E335" w14:textId="77777777" w:rsidR="00A95999" w:rsidRPr="00031156" w:rsidRDefault="00A95999" w:rsidP="00A95999">
      <w:pPr>
        <w:jc w:val="both"/>
        <w:rPr>
          <w:lang w:val="en-GB"/>
        </w:rPr>
      </w:pPr>
      <w:r w:rsidRPr="00031156">
        <w:rPr>
          <w:lang w:val="en-GB"/>
        </w:rPr>
        <w:t>Any hazardous products are disposed of in accordance with specific disposal procedures.</w:t>
      </w:r>
    </w:p>
    <w:p w14:paraId="1FCA3C8D" w14:textId="77777777" w:rsidR="00A95999" w:rsidRPr="00031156" w:rsidRDefault="00A95999" w:rsidP="00A95999">
      <w:pPr>
        <w:jc w:val="both"/>
        <w:rPr>
          <w:lang w:val="en-GB"/>
        </w:rPr>
      </w:pPr>
      <w:r w:rsidRPr="00031156">
        <w:rPr>
          <w:lang w:val="en-GB"/>
        </w:rPr>
        <w:t>Emergency procedures, including procedures for dealing with spillages, are displayed near where hazardous products are stored and in areas where they are routinely used.</w:t>
      </w:r>
    </w:p>
    <w:p w14:paraId="46EDD320" w14:textId="77777777" w:rsidR="00184B4C" w:rsidRDefault="00184B4C" w:rsidP="00A95999">
      <w:pPr>
        <w:jc w:val="both"/>
        <w:rPr>
          <w:b/>
          <w:lang w:val="en-GB"/>
        </w:rPr>
      </w:pPr>
    </w:p>
    <w:p w14:paraId="2C81ADF6" w14:textId="19F0D37B" w:rsidR="00A95999" w:rsidRPr="00031156" w:rsidRDefault="00A95999" w:rsidP="00A95999">
      <w:pPr>
        <w:jc w:val="both"/>
        <w:rPr>
          <w:b/>
          <w:lang w:val="en-GB"/>
        </w:rPr>
      </w:pPr>
      <w:r w:rsidRPr="00031156">
        <w:rPr>
          <w:b/>
          <w:lang w:val="en-GB"/>
        </w:rPr>
        <w:t>6.1 Gas safety</w:t>
      </w:r>
    </w:p>
    <w:p w14:paraId="05FB8DD0" w14:textId="77777777" w:rsidR="00A95999" w:rsidRPr="00031156" w:rsidRDefault="00A95999" w:rsidP="00A95999">
      <w:pPr>
        <w:pStyle w:val="ListParagraph"/>
        <w:widowControl/>
        <w:numPr>
          <w:ilvl w:val="0"/>
          <w:numId w:val="18"/>
        </w:numPr>
        <w:autoSpaceDE/>
        <w:autoSpaceDN/>
        <w:spacing w:before="120" w:after="120"/>
        <w:jc w:val="both"/>
      </w:pPr>
      <w:r w:rsidRPr="00031156">
        <w:t>Installation, maintenance and repair of gas appliances and fittings will be carried out by a competent Gas Safe registered engineer</w:t>
      </w:r>
    </w:p>
    <w:p w14:paraId="1E7C1711" w14:textId="77777777" w:rsidR="00A95999" w:rsidRPr="00031156" w:rsidRDefault="00A95999" w:rsidP="00A95999">
      <w:pPr>
        <w:pStyle w:val="ListParagraph"/>
        <w:widowControl/>
        <w:numPr>
          <w:ilvl w:val="0"/>
          <w:numId w:val="18"/>
        </w:numPr>
        <w:autoSpaceDE/>
        <w:autoSpaceDN/>
        <w:spacing w:before="120" w:after="120"/>
        <w:jc w:val="both"/>
      </w:pPr>
      <w:r w:rsidRPr="00031156">
        <w:t>Gas pipework, appliances and flues are regularly maintained</w:t>
      </w:r>
    </w:p>
    <w:p w14:paraId="198DAAFD" w14:textId="77777777" w:rsidR="00A95999" w:rsidRDefault="00A95999" w:rsidP="00A95999">
      <w:pPr>
        <w:pStyle w:val="ListParagraph"/>
        <w:widowControl/>
        <w:numPr>
          <w:ilvl w:val="0"/>
          <w:numId w:val="18"/>
        </w:numPr>
        <w:autoSpaceDE/>
        <w:autoSpaceDN/>
        <w:spacing w:before="120" w:after="120"/>
        <w:jc w:val="both"/>
      </w:pPr>
      <w:r w:rsidRPr="00031156">
        <w:t>All rooms with gas appliances are checked to ensure that they have adequate ventilation</w:t>
      </w:r>
    </w:p>
    <w:p w14:paraId="497B6A58" w14:textId="77777777" w:rsidR="00F93F28" w:rsidRDefault="00F93F28" w:rsidP="00F93F28">
      <w:pPr>
        <w:widowControl/>
        <w:autoSpaceDE/>
        <w:autoSpaceDN/>
        <w:spacing w:before="120" w:after="120"/>
        <w:jc w:val="both"/>
      </w:pPr>
    </w:p>
    <w:p w14:paraId="127CA264" w14:textId="77777777" w:rsidR="00F93F28" w:rsidRPr="00031156" w:rsidRDefault="00F93F28" w:rsidP="00F93F28">
      <w:pPr>
        <w:widowControl/>
        <w:autoSpaceDE/>
        <w:autoSpaceDN/>
        <w:spacing w:before="120" w:after="120"/>
        <w:jc w:val="both"/>
      </w:pPr>
    </w:p>
    <w:p w14:paraId="6AE56E25" w14:textId="77777777" w:rsidR="00A95999" w:rsidRPr="008F442B" w:rsidRDefault="00A95999" w:rsidP="00A95999">
      <w:pPr>
        <w:jc w:val="both"/>
        <w:rPr>
          <w:b/>
          <w:lang w:val="en-GB"/>
        </w:rPr>
      </w:pPr>
      <w:r w:rsidRPr="008F442B">
        <w:rPr>
          <w:b/>
          <w:lang w:val="en-GB"/>
        </w:rPr>
        <w:lastRenderedPageBreak/>
        <w:t>6.2 Legionella</w:t>
      </w:r>
    </w:p>
    <w:p w14:paraId="7EBF7128" w14:textId="77777777" w:rsidR="00A95999" w:rsidRPr="008F442B" w:rsidRDefault="00A95999" w:rsidP="00A95999">
      <w:pPr>
        <w:pStyle w:val="ListParagraph"/>
        <w:widowControl/>
        <w:numPr>
          <w:ilvl w:val="0"/>
          <w:numId w:val="19"/>
        </w:numPr>
        <w:autoSpaceDE/>
        <w:autoSpaceDN/>
        <w:spacing w:before="120" w:after="120"/>
        <w:jc w:val="both"/>
      </w:pPr>
      <w:r w:rsidRPr="008F442B">
        <w:t>A water risk as</w:t>
      </w:r>
      <w:r>
        <w:t xml:space="preserve">sessment has been completed on 19/2/19 </w:t>
      </w:r>
      <w:r w:rsidRPr="008F442B">
        <w:t xml:space="preserve">by </w:t>
      </w:r>
      <w:r>
        <w:t xml:space="preserve">Smart Water Testing Ltd. The H&amp;S Lead </w:t>
      </w:r>
      <w:r w:rsidRPr="008F442B">
        <w:t>is responsible for ensuring that the identified operational controls are conducted and recorded in the school’s water log book</w:t>
      </w:r>
    </w:p>
    <w:p w14:paraId="11650525" w14:textId="77777777" w:rsidR="00A95999" w:rsidRPr="008F442B" w:rsidRDefault="00A95999" w:rsidP="00A95999">
      <w:pPr>
        <w:pStyle w:val="ListParagraph"/>
        <w:widowControl/>
        <w:numPr>
          <w:ilvl w:val="0"/>
          <w:numId w:val="19"/>
        </w:numPr>
        <w:autoSpaceDE/>
        <w:autoSpaceDN/>
        <w:spacing w:before="120" w:after="120"/>
        <w:jc w:val="both"/>
      </w:pPr>
      <w:r w:rsidRPr="008F442B">
        <w:t xml:space="preserve">This risk assessment will be reviewed every </w:t>
      </w:r>
      <w:r>
        <w:t xml:space="preserve">year </w:t>
      </w:r>
      <w:r w:rsidRPr="008F442B">
        <w:t>and when significant changes have occurred to the water system and/or building footprint</w:t>
      </w:r>
    </w:p>
    <w:p w14:paraId="6B83086C" w14:textId="77777777" w:rsidR="00A95999" w:rsidRPr="00C43011" w:rsidRDefault="00A95999" w:rsidP="00A95999">
      <w:pPr>
        <w:jc w:val="both"/>
        <w:rPr>
          <w:b/>
          <w:lang w:val="en-GB"/>
        </w:rPr>
      </w:pPr>
      <w:r w:rsidRPr="00C43011">
        <w:rPr>
          <w:b/>
          <w:lang w:val="en-GB"/>
        </w:rPr>
        <w:t>6.3 Asbestos</w:t>
      </w:r>
    </w:p>
    <w:p w14:paraId="1CE708FA" w14:textId="77777777" w:rsidR="00A95999" w:rsidRPr="00C43011" w:rsidRDefault="00A95999" w:rsidP="00A95999">
      <w:pPr>
        <w:pStyle w:val="ListParagraph"/>
        <w:widowControl/>
        <w:numPr>
          <w:ilvl w:val="0"/>
          <w:numId w:val="19"/>
        </w:numPr>
        <w:autoSpaceDE/>
        <w:autoSpaceDN/>
        <w:spacing w:before="120" w:after="120"/>
        <w:jc w:val="both"/>
      </w:pPr>
      <w:r w:rsidRPr="00C43011">
        <w:t>Staff are briefed on the hazards of asbestos, the location of any asbestos in the school and the action to take if they suspect they have disturbed it</w:t>
      </w:r>
    </w:p>
    <w:p w14:paraId="66502E78" w14:textId="77777777" w:rsidR="00A95999" w:rsidRPr="00C43011" w:rsidRDefault="00A95999" w:rsidP="00A95999">
      <w:pPr>
        <w:pStyle w:val="ListParagraph"/>
        <w:widowControl/>
        <w:numPr>
          <w:ilvl w:val="0"/>
          <w:numId w:val="19"/>
        </w:numPr>
        <w:autoSpaceDE/>
        <w:autoSpaceDN/>
        <w:spacing w:before="120" w:after="120"/>
        <w:jc w:val="both"/>
      </w:pPr>
      <w:r w:rsidRPr="00C43011">
        <w:t xml:space="preserve">Arrangements are in place to ensure that contractors are made aware of any asbestos on the premises and that it is not disturbed by their work </w:t>
      </w:r>
    </w:p>
    <w:p w14:paraId="2D138EA8" w14:textId="77777777" w:rsidR="00A95999" w:rsidRPr="00C43011" w:rsidRDefault="00A95999" w:rsidP="00A95999">
      <w:pPr>
        <w:pStyle w:val="ListParagraph"/>
        <w:widowControl/>
        <w:numPr>
          <w:ilvl w:val="0"/>
          <w:numId w:val="19"/>
        </w:numPr>
        <w:autoSpaceDE/>
        <w:autoSpaceDN/>
        <w:spacing w:before="120" w:after="120"/>
        <w:jc w:val="both"/>
      </w:pPr>
      <w:r w:rsidRPr="00C43011">
        <w:t>Contractors will be advised that if they discover material which they suspect could be asbestos, they will stop work immediately until the area is declared safe</w:t>
      </w:r>
    </w:p>
    <w:p w14:paraId="62548D6F" w14:textId="77777777" w:rsidR="00A95999" w:rsidRPr="00C43011" w:rsidRDefault="00A95999" w:rsidP="00A95999">
      <w:pPr>
        <w:pStyle w:val="ListParagraph"/>
        <w:widowControl/>
        <w:numPr>
          <w:ilvl w:val="0"/>
          <w:numId w:val="19"/>
        </w:numPr>
        <w:autoSpaceDE/>
        <w:autoSpaceDN/>
        <w:spacing w:before="120" w:after="120"/>
        <w:jc w:val="both"/>
      </w:pPr>
      <w:r w:rsidRPr="00C43011">
        <w:t>A record is kept of the location of asbestos that has been found on the school site</w:t>
      </w:r>
    </w:p>
    <w:p w14:paraId="60C2C353" w14:textId="77777777" w:rsidR="00A95999" w:rsidRPr="00031156" w:rsidRDefault="00A95999" w:rsidP="00A95999">
      <w:pPr>
        <w:pStyle w:val="Heading1"/>
        <w:jc w:val="both"/>
        <w:rPr>
          <w:sz w:val="22"/>
          <w:szCs w:val="22"/>
          <w:lang w:val="en-GB"/>
        </w:rPr>
      </w:pPr>
      <w:bookmarkStart w:id="7" w:name="_Toc529199219"/>
      <w:r w:rsidRPr="00031156">
        <w:rPr>
          <w:sz w:val="22"/>
          <w:szCs w:val="22"/>
          <w:lang w:val="en-GB"/>
        </w:rPr>
        <w:t>7. Equipment</w:t>
      </w:r>
      <w:bookmarkEnd w:id="7"/>
    </w:p>
    <w:p w14:paraId="2ACC257D" w14:textId="77777777" w:rsidR="00A95999" w:rsidRPr="00031156" w:rsidRDefault="00A95999" w:rsidP="00A95999">
      <w:pPr>
        <w:pStyle w:val="ListParagraph"/>
        <w:widowControl/>
        <w:numPr>
          <w:ilvl w:val="0"/>
          <w:numId w:val="19"/>
        </w:numPr>
        <w:autoSpaceDE/>
        <w:autoSpaceDN/>
        <w:spacing w:before="120" w:after="120"/>
        <w:jc w:val="both"/>
      </w:pPr>
      <w:r w:rsidRPr="00031156">
        <w:t xml:space="preserve">All equipment and machinery </w:t>
      </w:r>
      <w:proofErr w:type="gramStart"/>
      <w:r w:rsidRPr="00031156">
        <w:t>is</w:t>
      </w:r>
      <w:proofErr w:type="gramEnd"/>
      <w:r w:rsidRPr="00031156">
        <w:t xml:space="preserve"> maintained in accordance with the manufacturer’s instructions. In addition, maintenance schedules outline when extra checks should take place</w:t>
      </w:r>
    </w:p>
    <w:p w14:paraId="74C6FA2F" w14:textId="77777777" w:rsidR="00A95999" w:rsidRPr="00031156" w:rsidRDefault="00A95999" w:rsidP="00A95999">
      <w:pPr>
        <w:pStyle w:val="ListParagraph"/>
        <w:widowControl/>
        <w:numPr>
          <w:ilvl w:val="0"/>
          <w:numId w:val="19"/>
        </w:numPr>
        <w:autoSpaceDE/>
        <w:autoSpaceDN/>
        <w:spacing w:before="120" w:after="120"/>
        <w:jc w:val="both"/>
      </w:pPr>
      <w:r w:rsidRPr="00031156">
        <w:t xml:space="preserve">When new equipment is purchased, it is checked to ensure that it meets appropriate educational standards </w:t>
      </w:r>
    </w:p>
    <w:p w14:paraId="1078CBBF" w14:textId="77777777" w:rsidR="00A95999" w:rsidRPr="00031156" w:rsidRDefault="00A95999" w:rsidP="00A95999">
      <w:pPr>
        <w:pStyle w:val="ListParagraph"/>
        <w:widowControl/>
        <w:numPr>
          <w:ilvl w:val="0"/>
          <w:numId w:val="19"/>
        </w:numPr>
        <w:autoSpaceDE/>
        <w:autoSpaceDN/>
        <w:spacing w:before="120" w:after="120"/>
        <w:jc w:val="both"/>
      </w:pPr>
      <w:r w:rsidRPr="00031156">
        <w:t xml:space="preserve">All equipment is stored in the appropriate storage containers and areas. All containers are labelled with the correct hazard sign and contents </w:t>
      </w:r>
    </w:p>
    <w:p w14:paraId="052D1CCE" w14:textId="77777777" w:rsidR="00A95999" w:rsidRPr="00031156" w:rsidRDefault="00A95999" w:rsidP="00A95999">
      <w:pPr>
        <w:jc w:val="both"/>
        <w:rPr>
          <w:b/>
          <w:lang w:val="en-GB"/>
        </w:rPr>
      </w:pPr>
      <w:r w:rsidRPr="00031156">
        <w:rPr>
          <w:b/>
          <w:lang w:val="en-GB"/>
        </w:rPr>
        <w:t>7.1 Electrical equipment</w:t>
      </w:r>
    </w:p>
    <w:p w14:paraId="2EB6CA14" w14:textId="77777777" w:rsidR="00A95999" w:rsidRPr="00031156" w:rsidRDefault="00A95999" w:rsidP="00A95999">
      <w:pPr>
        <w:pStyle w:val="ListParagraph"/>
        <w:widowControl/>
        <w:numPr>
          <w:ilvl w:val="0"/>
          <w:numId w:val="19"/>
        </w:numPr>
        <w:autoSpaceDE/>
        <w:autoSpaceDN/>
        <w:spacing w:before="120" w:after="120"/>
        <w:jc w:val="both"/>
      </w:pPr>
      <w:r w:rsidRPr="00031156">
        <w:t>All staff are responsible for ensuring that they use and handle electrical equipment sensibly and safely</w:t>
      </w:r>
    </w:p>
    <w:p w14:paraId="3573206E" w14:textId="77777777" w:rsidR="00A95999" w:rsidRPr="00031156" w:rsidRDefault="00A95999" w:rsidP="00A95999">
      <w:pPr>
        <w:pStyle w:val="ListParagraph"/>
        <w:widowControl/>
        <w:numPr>
          <w:ilvl w:val="0"/>
          <w:numId w:val="19"/>
        </w:numPr>
        <w:autoSpaceDE/>
        <w:autoSpaceDN/>
        <w:spacing w:before="120" w:after="120"/>
        <w:jc w:val="both"/>
      </w:pPr>
      <w:r w:rsidRPr="00031156">
        <w:t>Any pupil or volunteer who handles electrical appliances does so under the supervision of the member of staff who so directs them</w:t>
      </w:r>
    </w:p>
    <w:p w14:paraId="1CAFFA86" w14:textId="67DD5D7F" w:rsidR="00A95999" w:rsidRPr="00031156" w:rsidRDefault="00A95999" w:rsidP="00E6031E">
      <w:pPr>
        <w:pStyle w:val="ListParagraph"/>
        <w:widowControl/>
        <w:numPr>
          <w:ilvl w:val="0"/>
          <w:numId w:val="19"/>
        </w:numPr>
        <w:autoSpaceDE/>
        <w:autoSpaceDN/>
        <w:spacing w:before="120" w:after="120"/>
        <w:jc w:val="both"/>
      </w:pPr>
      <w:r w:rsidRPr="00031156">
        <w:t>Any potential hazards will be reported to immediately</w:t>
      </w:r>
    </w:p>
    <w:p w14:paraId="262AA300" w14:textId="77777777" w:rsidR="00A95999" w:rsidRPr="00031156" w:rsidRDefault="00A95999" w:rsidP="00A95999">
      <w:pPr>
        <w:pStyle w:val="ListParagraph"/>
        <w:widowControl/>
        <w:numPr>
          <w:ilvl w:val="0"/>
          <w:numId w:val="19"/>
        </w:numPr>
        <w:autoSpaceDE/>
        <w:autoSpaceDN/>
        <w:spacing w:before="120" w:after="120"/>
        <w:jc w:val="both"/>
      </w:pPr>
      <w:r w:rsidRPr="00031156">
        <w:t>Permanently installed electrical equipment is connected through a dedicated isolator switch and adequately earthed</w:t>
      </w:r>
    </w:p>
    <w:p w14:paraId="4CBBF2F1" w14:textId="77777777" w:rsidR="00A95999" w:rsidRPr="00031156" w:rsidRDefault="00A95999" w:rsidP="00A95999">
      <w:pPr>
        <w:pStyle w:val="ListParagraph"/>
        <w:widowControl/>
        <w:numPr>
          <w:ilvl w:val="0"/>
          <w:numId w:val="19"/>
        </w:numPr>
        <w:autoSpaceDE/>
        <w:autoSpaceDN/>
        <w:spacing w:before="120" w:after="120"/>
        <w:jc w:val="both"/>
      </w:pPr>
      <w:r w:rsidRPr="00031156">
        <w:t>Only trained staff members can check plugs</w:t>
      </w:r>
    </w:p>
    <w:p w14:paraId="6163ED60" w14:textId="77777777" w:rsidR="00A95999" w:rsidRPr="00031156" w:rsidRDefault="00A95999" w:rsidP="00A95999">
      <w:pPr>
        <w:pStyle w:val="ListParagraph"/>
        <w:widowControl/>
        <w:numPr>
          <w:ilvl w:val="0"/>
          <w:numId w:val="19"/>
        </w:numPr>
        <w:autoSpaceDE/>
        <w:autoSpaceDN/>
        <w:spacing w:before="120" w:after="120"/>
        <w:jc w:val="both"/>
      </w:pPr>
      <w:r w:rsidRPr="00031156">
        <w:t>Where necessary a portable appliance test (PAT) will be carried out by a competent person</w:t>
      </w:r>
    </w:p>
    <w:p w14:paraId="5196764F" w14:textId="77777777" w:rsidR="00A95999" w:rsidRPr="00031156" w:rsidRDefault="00A95999" w:rsidP="00A95999">
      <w:pPr>
        <w:pStyle w:val="ListParagraph"/>
        <w:widowControl/>
        <w:numPr>
          <w:ilvl w:val="0"/>
          <w:numId w:val="19"/>
        </w:numPr>
        <w:autoSpaceDE/>
        <w:autoSpaceDN/>
        <w:spacing w:before="120" w:after="120"/>
        <w:jc w:val="both"/>
      </w:pPr>
      <w:r w:rsidRPr="00031156">
        <w:t xml:space="preserve">All </w:t>
      </w:r>
      <w:proofErr w:type="gramStart"/>
      <w:r w:rsidRPr="00031156">
        <w:t>isolators</w:t>
      </w:r>
      <w:proofErr w:type="gramEnd"/>
      <w:r w:rsidRPr="00031156">
        <w:t xml:space="preserve"> switches are clearly marked to identify their machine</w:t>
      </w:r>
    </w:p>
    <w:p w14:paraId="144586E6" w14:textId="77777777" w:rsidR="00A95999" w:rsidRPr="00031156" w:rsidRDefault="00A95999" w:rsidP="00A95999">
      <w:pPr>
        <w:pStyle w:val="ListParagraph"/>
        <w:widowControl/>
        <w:numPr>
          <w:ilvl w:val="0"/>
          <w:numId w:val="19"/>
        </w:numPr>
        <w:autoSpaceDE/>
        <w:autoSpaceDN/>
        <w:spacing w:before="120" w:after="120"/>
        <w:jc w:val="both"/>
      </w:pPr>
      <w:r w:rsidRPr="00031156">
        <w:t>Electrical apparatus and connections will not be touched by wet hands and will only be used in dry conditions</w:t>
      </w:r>
    </w:p>
    <w:p w14:paraId="4A54E2FF" w14:textId="77777777" w:rsidR="00A95999" w:rsidRPr="00031156" w:rsidRDefault="00A95999" w:rsidP="00A95999">
      <w:pPr>
        <w:pStyle w:val="ListParagraph"/>
        <w:widowControl/>
        <w:numPr>
          <w:ilvl w:val="0"/>
          <w:numId w:val="19"/>
        </w:numPr>
        <w:autoSpaceDE/>
        <w:autoSpaceDN/>
        <w:spacing w:before="120" w:after="120"/>
        <w:jc w:val="both"/>
      </w:pPr>
      <w:r w:rsidRPr="00031156">
        <w:t>Maintenance, repair, installation and disconnection work associated with permanently installed or portable electrical equipment is only carried out by a competent person</w:t>
      </w:r>
    </w:p>
    <w:p w14:paraId="35952861" w14:textId="77777777" w:rsidR="00A95999" w:rsidRPr="00031156" w:rsidRDefault="00A95999" w:rsidP="00A95999">
      <w:pPr>
        <w:jc w:val="both"/>
        <w:rPr>
          <w:b/>
          <w:lang w:val="en-GB"/>
        </w:rPr>
      </w:pPr>
      <w:r w:rsidRPr="00031156">
        <w:rPr>
          <w:b/>
          <w:lang w:val="en-GB"/>
        </w:rPr>
        <w:t>7.2 PE equipment</w:t>
      </w:r>
    </w:p>
    <w:p w14:paraId="363ADF9D" w14:textId="77777777" w:rsidR="00A95999" w:rsidRPr="00031156" w:rsidRDefault="00A95999" w:rsidP="00A95999">
      <w:pPr>
        <w:pStyle w:val="ListParagraph"/>
        <w:widowControl/>
        <w:numPr>
          <w:ilvl w:val="0"/>
          <w:numId w:val="19"/>
        </w:numPr>
        <w:autoSpaceDE/>
        <w:autoSpaceDN/>
        <w:spacing w:before="120" w:after="120"/>
        <w:jc w:val="both"/>
      </w:pPr>
      <w:r w:rsidRPr="00031156">
        <w:t xml:space="preserve">Pupils are taught how to carry out and set up PE equipment safely and efficiently. Staff check that equipment is set up safely </w:t>
      </w:r>
    </w:p>
    <w:p w14:paraId="39D54265" w14:textId="77777777" w:rsidR="00184B4C" w:rsidRDefault="00184B4C" w:rsidP="00184B4C">
      <w:pPr>
        <w:pStyle w:val="Heading1"/>
        <w:ind w:left="0" w:firstLine="0"/>
        <w:jc w:val="both"/>
        <w:rPr>
          <w:sz w:val="22"/>
          <w:szCs w:val="22"/>
          <w:lang w:val="en-GB"/>
        </w:rPr>
      </w:pPr>
      <w:bookmarkStart w:id="8" w:name="_Toc529199220"/>
    </w:p>
    <w:p w14:paraId="479B3809" w14:textId="77777777" w:rsidR="00184B4C" w:rsidRDefault="00184B4C" w:rsidP="00184B4C">
      <w:pPr>
        <w:pStyle w:val="Heading1"/>
        <w:ind w:left="0" w:firstLine="0"/>
        <w:jc w:val="both"/>
        <w:rPr>
          <w:sz w:val="22"/>
          <w:szCs w:val="22"/>
          <w:lang w:val="en-GB"/>
        </w:rPr>
      </w:pPr>
    </w:p>
    <w:p w14:paraId="733B016D" w14:textId="77777777" w:rsidR="000F3C2E" w:rsidRDefault="000F3C2E" w:rsidP="00184B4C">
      <w:pPr>
        <w:pStyle w:val="Heading1"/>
        <w:ind w:left="0" w:firstLine="0"/>
        <w:jc w:val="both"/>
        <w:rPr>
          <w:sz w:val="22"/>
          <w:szCs w:val="22"/>
          <w:lang w:val="en-GB"/>
        </w:rPr>
      </w:pPr>
    </w:p>
    <w:p w14:paraId="16152492" w14:textId="77777777" w:rsidR="000F3C2E" w:rsidRDefault="000F3C2E" w:rsidP="00184B4C">
      <w:pPr>
        <w:pStyle w:val="Heading1"/>
        <w:ind w:left="0" w:firstLine="0"/>
        <w:jc w:val="both"/>
        <w:rPr>
          <w:sz w:val="22"/>
          <w:szCs w:val="22"/>
          <w:lang w:val="en-GB"/>
        </w:rPr>
      </w:pPr>
    </w:p>
    <w:p w14:paraId="2455ED7B" w14:textId="77777777" w:rsidR="00184B4C" w:rsidRDefault="00184B4C" w:rsidP="00184B4C">
      <w:pPr>
        <w:pStyle w:val="Heading1"/>
        <w:ind w:left="0" w:firstLine="0"/>
        <w:jc w:val="both"/>
        <w:rPr>
          <w:sz w:val="22"/>
          <w:szCs w:val="22"/>
          <w:lang w:val="en-GB"/>
        </w:rPr>
      </w:pPr>
    </w:p>
    <w:p w14:paraId="632B5408" w14:textId="77777777" w:rsidR="00184B4C" w:rsidRDefault="00184B4C" w:rsidP="00184B4C">
      <w:pPr>
        <w:pStyle w:val="Heading1"/>
        <w:ind w:left="0" w:firstLine="0"/>
        <w:jc w:val="both"/>
        <w:rPr>
          <w:sz w:val="22"/>
          <w:szCs w:val="22"/>
          <w:lang w:val="en-GB"/>
        </w:rPr>
      </w:pPr>
    </w:p>
    <w:p w14:paraId="0BA163BA" w14:textId="0F8457DC" w:rsidR="00A95999" w:rsidRPr="00184B4C" w:rsidRDefault="00A95999" w:rsidP="00184B4C">
      <w:pPr>
        <w:pStyle w:val="Heading1"/>
        <w:ind w:left="0" w:firstLine="0"/>
        <w:jc w:val="both"/>
        <w:rPr>
          <w:b/>
          <w:bCs/>
          <w:sz w:val="22"/>
          <w:szCs w:val="22"/>
          <w:lang w:val="en-GB"/>
        </w:rPr>
      </w:pPr>
      <w:r w:rsidRPr="00184B4C">
        <w:rPr>
          <w:b/>
          <w:bCs/>
          <w:sz w:val="22"/>
          <w:szCs w:val="22"/>
          <w:lang w:val="en-GB"/>
        </w:rPr>
        <w:lastRenderedPageBreak/>
        <w:t>8. Lone working</w:t>
      </w:r>
      <w:bookmarkEnd w:id="8"/>
    </w:p>
    <w:p w14:paraId="497B9A4E" w14:textId="77777777" w:rsidR="00A95999" w:rsidRPr="00031156" w:rsidRDefault="00A95999" w:rsidP="00A95999">
      <w:pPr>
        <w:jc w:val="both"/>
        <w:rPr>
          <w:lang w:val="en-GB"/>
        </w:rPr>
      </w:pPr>
      <w:r w:rsidRPr="00031156">
        <w:rPr>
          <w:lang w:val="en-GB"/>
        </w:rPr>
        <w:t>Lone working may include:</w:t>
      </w:r>
    </w:p>
    <w:p w14:paraId="25DB83F8" w14:textId="77777777" w:rsidR="00A95999" w:rsidRPr="00031156" w:rsidRDefault="00A95999" w:rsidP="00A95999">
      <w:pPr>
        <w:pStyle w:val="ListParagraph"/>
        <w:widowControl/>
        <w:numPr>
          <w:ilvl w:val="0"/>
          <w:numId w:val="19"/>
        </w:numPr>
        <w:autoSpaceDE/>
        <w:autoSpaceDN/>
        <w:spacing w:before="120" w:after="120"/>
        <w:jc w:val="both"/>
      </w:pPr>
      <w:r w:rsidRPr="00031156">
        <w:t>Late working</w:t>
      </w:r>
    </w:p>
    <w:p w14:paraId="71628E91" w14:textId="77777777" w:rsidR="00A95999" w:rsidRPr="00031156" w:rsidRDefault="00A95999" w:rsidP="00A95999">
      <w:pPr>
        <w:pStyle w:val="ListParagraph"/>
        <w:widowControl/>
        <w:numPr>
          <w:ilvl w:val="0"/>
          <w:numId w:val="19"/>
        </w:numPr>
        <w:autoSpaceDE/>
        <w:autoSpaceDN/>
        <w:spacing w:before="120" w:after="120"/>
        <w:jc w:val="both"/>
      </w:pPr>
      <w:r w:rsidRPr="00031156">
        <w:t>Home or site visits</w:t>
      </w:r>
    </w:p>
    <w:p w14:paraId="6D0449D5" w14:textId="77777777" w:rsidR="00A95999" w:rsidRPr="00031156" w:rsidRDefault="00A95999" w:rsidP="00A95999">
      <w:pPr>
        <w:pStyle w:val="ListParagraph"/>
        <w:widowControl/>
        <w:numPr>
          <w:ilvl w:val="0"/>
          <w:numId w:val="19"/>
        </w:numPr>
        <w:autoSpaceDE/>
        <w:autoSpaceDN/>
        <w:spacing w:before="120" w:after="120"/>
        <w:jc w:val="both"/>
      </w:pPr>
      <w:r w:rsidRPr="00031156">
        <w:t>Weekend working</w:t>
      </w:r>
    </w:p>
    <w:p w14:paraId="589165A4" w14:textId="77777777" w:rsidR="00A95999" w:rsidRPr="00031156" w:rsidRDefault="00A95999" w:rsidP="00A95999">
      <w:pPr>
        <w:pStyle w:val="ListParagraph"/>
        <w:widowControl/>
        <w:numPr>
          <w:ilvl w:val="0"/>
          <w:numId w:val="19"/>
        </w:numPr>
        <w:autoSpaceDE/>
        <w:autoSpaceDN/>
        <w:spacing w:before="120" w:after="120"/>
        <w:jc w:val="both"/>
      </w:pPr>
      <w:r w:rsidRPr="00031156">
        <w:t>Site manager duties</w:t>
      </w:r>
    </w:p>
    <w:p w14:paraId="5CF528C1" w14:textId="77777777" w:rsidR="00A95999" w:rsidRPr="00031156" w:rsidRDefault="00A95999" w:rsidP="00A95999">
      <w:pPr>
        <w:pStyle w:val="ListParagraph"/>
        <w:widowControl/>
        <w:numPr>
          <w:ilvl w:val="0"/>
          <w:numId w:val="19"/>
        </w:numPr>
        <w:autoSpaceDE/>
        <w:autoSpaceDN/>
        <w:spacing w:before="120" w:after="120"/>
        <w:jc w:val="both"/>
      </w:pPr>
      <w:r w:rsidRPr="00031156">
        <w:t>Site cleaning duties</w:t>
      </w:r>
    </w:p>
    <w:p w14:paraId="44296EB2" w14:textId="77777777" w:rsidR="00A95999" w:rsidRPr="00031156" w:rsidRDefault="00A95999" w:rsidP="00A95999">
      <w:pPr>
        <w:pStyle w:val="ListParagraph"/>
        <w:widowControl/>
        <w:numPr>
          <w:ilvl w:val="0"/>
          <w:numId w:val="19"/>
        </w:numPr>
        <w:autoSpaceDE/>
        <w:autoSpaceDN/>
        <w:spacing w:before="120" w:after="120"/>
        <w:jc w:val="both"/>
        <w:rPr>
          <w:b/>
        </w:rPr>
      </w:pPr>
      <w:r w:rsidRPr="00031156">
        <w:t>Working in a single occupancy office</w:t>
      </w:r>
    </w:p>
    <w:p w14:paraId="048882CD" w14:textId="77777777" w:rsidR="00A95999" w:rsidRPr="00031156" w:rsidRDefault="00A95999" w:rsidP="00A95999">
      <w:pPr>
        <w:jc w:val="both"/>
        <w:rPr>
          <w:lang w:val="en-GB"/>
        </w:rPr>
      </w:pPr>
      <w:r w:rsidRPr="00031156">
        <w:rPr>
          <w:lang w:val="en-GB"/>
        </w:rPr>
        <w:t>Potentially dangerous activities, such as those where there is a risk of falling from height, will not be undertaken when working alone. If there are any doubts about the task to be performed then the task will be postponed until other staff members are available.</w:t>
      </w:r>
    </w:p>
    <w:p w14:paraId="040EA7AD" w14:textId="77777777" w:rsidR="00A95999" w:rsidRPr="00031156" w:rsidRDefault="00A95999" w:rsidP="00A95999">
      <w:pPr>
        <w:jc w:val="both"/>
        <w:rPr>
          <w:lang w:val="en-GB"/>
        </w:rPr>
      </w:pPr>
      <w:r w:rsidRPr="00031156">
        <w:rPr>
          <w:lang w:val="en-GB"/>
        </w:rPr>
        <w:t>If lone working is to be undertaken, a colleague, friend or family member will be informed about where the member of staff is and when they are likely to return.</w:t>
      </w:r>
    </w:p>
    <w:p w14:paraId="414349FA" w14:textId="77777777" w:rsidR="00A95999" w:rsidRPr="00031156" w:rsidRDefault="00A95999" w:rsidP="00A95999">
      <w:pPr>
        <w:jc w:val="both"/>
        <w:rPr>
          <w:lang w:val="en-GB"/>
        </w:rPr>
      </w:pPr>
      <w:r w:rsidRPr="00031156">
        <w:rPr>
          <w:lang w:val="en-GB"/>
        </w:rPr>
        <w:t>The lone worker will ensure that they are medically fit to work alone.</w:t>
      </w:r>
    </w:p>
    <w:p w14:paraId="4136C686" w14:textId="77777777" w:rsidR="00184B4C" w:rsidRPr="00184B4C" w:rsidRDefault="00184B4C" w:rsidP="00184B4C">
      <w:pPr>
        <w:pStyle w:val="Heading1"/>
        <w:ind w:left="0" w:firstLine="0"/>
        <w:jc w:val="both"/>
        <w:rPr>
          <w:b/>
          <w:bCs/>
          <w:sz w:val="22"/>
          <w:szCs w:val="22"/>
          <w:lang w:val="en-GB"/>
        </w:rPr>
      </w:pPr>
      <w:bookmarkStart w:id="9" w:name="_Toc529199221"/>
    </w:p>
    <w:p w14:paraId="4D79C327" w14:textId="2CC94A5E" w:rsidR="00A95999" w:rsidRPr="00184B4C" w:rsidRDefault="00A95999" w:rsidP="00184B4C">
      <w:pPr>
        <w:pStyle w:val="Heading1"/>
        <w:ind w:left="0" w:firstLine="0"/>
        <w:jc w:val="both"/>
        <w:rPr>
          <w:b/>
          <w:bCs/>
          <w:sz w:val="22"/>
          <w:szCs w:val="22"/>
          <w:lang w:val="en-GB"/>
        </w:rPr>
      </w:pPr>
      <w:r w:rsidRPr="00184B4C">
        <w:rPr>
          <w:b/>
          <w:bCs/>
          <w:sz w:val="22"/>
          <w:szCs w:val="22"/>
          <w:lang w:val="en-GB"/>
        </w:rPr>
        <w:t>9. Working at height</w:t>
      </w:r>
      <w:bookmarkEnd w:id="9"/>
      <w:r w:rsidRPr="00184B4C">
        <w:rPr>
          <w:b/>
          <w:bCs/>
          <w:sz w:val="22"/>
          <w:szCs w:val="22"/>
          <w:lang w:val="en-GB"/>
        </w:rPr>
        <w:t xml:space="preserve"> </w:t>
      </w:r>
    </w:p>
    <w:p w14:paraId="53408602" w14:textId="77777777" w:rsidR="00A95999" w:rsidRPr="00031156" w:rsidRDefault="00A95999" w:rsidP="00A95999">
      <w:pPr>
        <w:jc w:val="both"/>
        <w:rPr>
          <w:lang w:val="en-GB"/>
        </w:rPr>
      </w:pPr>
      <w:r w:rsidRPr="00031156">
        <w:rPr>
          <w:lang w:val="en-GB"/>
        </w:rPr>
        <w:t xml:space="preserve">We will ensure that work is properly planned, supervised and carried out by competent people with the skills, knowledge and experience to do the work. </w:t>
      </w:r>
    </w:p>
    <w:p w14:paraId="6D61E892" w14:textId="77777777" w:rsidR="00A95999" w:rsidRPr="00031156" w:rsidRDefault="00A95999" w:rsidP="00A95999">
      <w:pPr>
        <w:jc w:val="both"/>
        <w:rPr>
          <w:lang w:val="en-GB"/>
        </w:rPr>
      </w:pPr>
      <w:r w:rsidRPr="00031156">
        <w:rPr>
          <w:lang w:val="en-GB"/>
        </w:rPr>
        <w:t>In addition:</w:t>
      </w:r>
    </w:p>
    <w:p w14:paraId="60240DD1" w14:textId="3258C3B4" w:rsidR="00A95999" w:rsidRPr="00031156" w:rsidRDefault="00A95999" w:rsidP="00A95999">
      <w:pPr>
        <w:pStyle w:val="ListParagraph"/>
        <w:widowControl/>
        <w:numPr>
          <w:ilvl w:val="0"/>
          <w:numId w:val="19"/>
        </w:numPr>
        <w:autoSpaceDE/>
        <w:autoSpaceDN/>
        <w:spacing w:before="120" w:after="120"/>
        <w:jc w:val="both"/>
      </w:pPr>
      <w:r w:rsidRPr="00031156">
        <w:t>retains ladders for working at height</w:t>
      </w:r>
    </w:p>
    <w:p w14:paraId="6232F09A" w14:textId="77777777" w:rsidR="00A95999" w:rsidRPr="00031156" w:rsidRDefault="00A95999" w:rsidP="00A95999">
      <w:pPr>
        <w:pStyle w:val="ListParagraph"/>
        <w:widowControl/>
        <w:numPr>
          <w:ilvl w:val="0"/>
          <w:numId w:val="19"/>
        </w:numPr>
        <w:autoSpaceDE/>
        <w:autoSpaceDN/>
        <w:spacing w:before="120" w:after="120"/>
        <w:jc w:val="both"/>
      </w:pPr>
      <w:r w:rsidRPr="00031156">
        <w:t>Pupils are prohibited from using ladders</w:t>
      </w:r>
    </w:p>
    <w:p w14:paraId="57453071" w14:textId="77777777" w:rsidR="00A95999" w:rsidRPr="00031156" w:rsidRDefault="00A95999" w:rsidP="00A95999">
      <w:pPr>
        <w:pStyle w:val="ListParagraph"/>
        <w:widowControl/>
        <w:numPr>
          <w:ilvl w:val="0"/>
          <w:numId w:val="19"/>
        </w:numPr>
        <w:autoSpaceDE/>
        <w:autoSpaceDN/>
        <w:spacing w:before="120" w:after="120"/>
        <w:jc w:val="both"/>
      </w:pPr>
      <w:r w:rsidRPr="00031156">
        <w:t>Staff will wear appropriate footwear and clothing when using ladders</w:t>
      </w:r>
    </w:p>
    <w:p w14:paraId="1460397E" w14:textId="77777777" w:rsidR="00A95999" w:rsidRPr="00031156" w:rsidRDefault="00A95999" w:rsidP="00A95999">
      <w:pPr>
        <w:pStyle w:val="ListParagraph"/>
        <w:widowControl/>
        <w:numPr>
          <w:ilvl w:val="0"/>
          <w:numId w:val="19"/>
        </w:numPr>
        <w:autoSpaceDE/>
        <w:autoSpaceDN/>
        <w:spacing w:before="120" w:after="120"/>
        <w:jc w:val="both"/>
      </w:pPr>
      <w:r w:rsidRPr="00031156">
        <w:t>Contractors are expected to provide their own ladders for working at height</w:t>
      </w:r>
    </w:p>
    <w:p w14:paraId="4A8A5377" w14:textId="77777777" w:rsidR="00A95999" w:rsidRPr="00031156" w:rsidRDefault="00A95999" w:rsidP="00A95999">
      <w:pPr>
        <w:pStyle w:val="ListParagraph"/>
        <w:widowControl/>
        <w:numPr>
          <w:ilvl w:val="0"/>
          <w:numId w:val="19"/>
        </w:numPr>
        <w:autoSpaceDE/>
        <w:autoSpaceDN/>
        <w:spacing w:before="120" w:after="120"/>
        <w:jc w:val="both"/>
      </w:pPr>
      <w:r w:rsidRPr="00031156">
        <w:t>Before using a ladder, staff are expected to conduct a visual inspection to ensure its safety</w:t>
      </w:r>
    </w:p>
    <w:p w14:paraId="37B0DB04" w14:textId="77777777" w:rsidR="00A95999" w:rsidRPr="00031156" w:rsidRDefault="00A95999" w:rsidP="00A95999">
      <w:pPr>
        <w:pStyle w:val="ListParagraph"/>
        <w:widowControl/>
        <w:numPr>
          <w:ilvl w:val="0"/>
          <w:numId w:val="19"/>
        </w:numPr>
        <w:autoSpaceDE/>
        <w:autoSpaceDN/>
        <w:spacing w:before="120" w:after="120"/>
        <w:jc w:val="both"/>
      </w:pPr>
      <w:r w:rsidRPr="00031156">
        <w:t>Access to high levels, such as roofs, is only permitted by trained persons</w:t>
      </w:r>
    </w:p>
    <w:p w14:paraId="4614EF21" w14:textId="77777777" w:rsidR="00184B4C" w:rsidRDefault="00184B4C" w:rsidP="00184B4C">
      <w:pPr>
        <w:pStyle w:val="Heading1"/>
        <w:ind w:left="0" w:firstLine="0"/>
        <w:jc w:val="both"/>
        <w:rPr>
          <w:sz w:val="22"/>
          <w:szCs w:val="22"/>
          <w:lang w:val="en-GB"/>
        </w:rPr>
      </w:pPr>
      <w:bookmarkStart w:id="10" w:name="_Toc529199222"/>
    </w:p>
    <w:p w14:paraId="16CEF9AE" w14:textId="3B58507F" w:rsidR="00A95999" w:rsidRPr="00184B4C" w:rsidRDefault="00A95999" w:rsidP="00184B4C">
      <w:pPr>
        <w:pStyle w:val="Heading1"/>
        <w:ind w:left="0" w:firstLine="0"/>
        <w:jc w:val="both"/>
        <w:rPr>
          <w:b/>
          <w:bCs/>
          <w:sz w:val="22"/>
          <w:szCs w:val="22"/>
          <w:lang w:val="en-GB"/>
        </w:rPr>
      </w:pPr>
      <w:r w:rsidRPr="00184B4C">
        <w:rPr>
          <w:b/>
          <w:bCs/>
          <w:sz w:val="22"/>
          <w:szCs w:val="22"/>
          <w:lang w:val="en-GB"/>
        </w:rPr>
        <w:t>10. Manual handling</w:t>
      </w:r>
      <w:bookmarkEnd w:id="10"/>
    </w:p>
    <w:p w14:paraId="1D4D37CB" w14:textId="77777777" w:rsidR="00A95999" w:rsidRPr="00031156" w:rsidRDefault="00A95999" w:rsidP="00A95999">
      <w:pPr>
        <w:jc w:val="both"/>
        <w:rPr>
          <w:lang w:val="en-GB"/>
        </w:rPr>
      </w:pPr>
      <w:r w:rsidRPr="00031156">
        <w:rPr>
          <w:lang w:val="en-GB"/>
        </w:rPr>
        <w:t>It is up to individuals to determine whether they are fit to lift or move equipment and furniture. If an individual feels that to lift an item could result in injury or exacerbate an existing condition, they will ask for assistance.</w:t>
      </w:r>
    </w:p>
    <w:p w14:paraId="36622756" w14:textId="77777777" w:rsidR="00A95999" w:rsidRPr="00031156" w:rsidRDefault="00A95999" w:rsidP="00A95999">
      <w:pPr>
        <w:jc w:val="both"/>
        <w:rPr>
          <w:lang w:val="en-GB"/>
        </w:rPr>
      </w:pPr>
      <w:r w:rsidRPr="00031156">
        <w:rPr>
          <w:lang w:val="en-GB"/>
        </w:rPr>
        <w:t>The school will ensure that proper mechanical aids and lifting equipment are available in school, and that staff are trained in how to use them safely.</w:t>
      </w:r>
    </w:p>
    <w:p w14:paraId="6E8BD7BF" w14:textId="77777777" w:rsidR="00A95999" w:rsidRPr="00031156" w:rsidRDefault="00A95999" w:rsidP="00A95999">
      <w:pPr>
        <w:jc w:val="both"/>
        <w:rPr>
          <w:lang w:val="en-GB"/>
        </w:rPr>
      </w:pPr>
      <w:r w:rsidRPr="00031156">
        <w:rPr>
          <w:lang w:val="en-GB"/>
        </w:rPr>
        <w:t>Staff and pupils are expected to use the following basic manual handling procedure:</w:t>
      </w:r>
    </w:p>
    <w:p w14:paraId="05E09B7F" w14:textId="77777777" w:rsidR="00A95999" w:rsidRPr="00031156" w:rsidRDefault="00A95999" w:rsidP="00A95999">
      <w:pPr>
        <w:pStyle w:val="ListParagraph"/>
        <w:widowControl/>
        <w:numPr>
          <w:ilvl w:val="0"/>
          <w:numId w:val="19"/>
        </w:numPr>
        <w:autoSpaceDE/>
        <w:autoSpaceDN/>
        <w:spacing w:before="120" w:after="120"/>
        <w:jc w:val="both"/>
      </w:pPr>
      <w:r w:rsidRPr="00031156">
        <w:t>Plan the lift and assess the load. If it is awkward or heavy, use a mechanical aid, such as a trolley, or ask another person to help</w:t>
      </w:r>
    </w:p>
    <w:p w14:paraId="14BA1A33" w14:textId="77777777" w:rsidR="00A95999" w:rsidRPr="00031156" w:rsidRDefault="00A95999" w:rsidP="00A95999">
      <w:pPr>
        <w:pStyle w:val="ListParagraph"/>
        <w:widowControl/>
        <w:numPr>
          <w:ilvl w:val="0"/>
          <w:numId w:val="19"/>
        </w:numPr>
        <w:autoSpaceDE/>
        <w:autoSpaceDN/>
        <w:spacing w:before="120" w:after="120"/>
        <w:jc w:val="both"/>
      </w:pPr>
      <w:r w:rsidRPr="00031156">
        <w:t>Take the more direct route that is clear from obstruction and is as flat as possible</w:t>
      </w:r>
    </w:p>
    <w:p w14:paraId="428BDFCF" w14:textId="77777777" w:rsidR="00A95999" w:rsidRPr="00031156" w:rsidRDefault="00A95999" w:rsidP="00A95999">
      <w:pPr>
        <w:pStyle w:val="ListParagraph"/>
        <w:widowControl/>
        <w:numPr>
          <w:ilvl w:val="0"/>
          <w:numId w:val="19"/>
        </w:numPr>
        <w:autoSpaceDE/>
        <w:autoSpaceDN/>
        <w:spacing w:before="120" w:after="120"/>
        <w:jc w:val="both"/>
      </w:pPr>
      <w:r w:rsidRPr="00031156">
        <w:t>Ensure the area where you plan to offload the load is clear</w:t>
      </w:r>
    </w:p>
    <w:p w14:paraId="0B15D468" w14:textId="77777777" w:rsidR="00A95999" w:rsidRPr="00031156" w:rsidRDefault="00A95999" w:rsidP="00A95999">
      <w:pPr>
        <w:pStyle w:val="ListParagraph"/>
        <w:widowControl/>
        <w:numPr>
          <w:ilvl w:val="0"/>
          <w:numId w:val="19"/>
        </w:numPr>
        <w:autoSpaceDE/>
        <w:autoSpaceDN/>
        <w:spacing w:before="120" w:after="120"/>
        <w:jc w:val="both"/>
      </w:pPr>
      <w:r w:rsidRPr="00031156">
        <w:t>When lifting, bend your knees and keep your back straight, feet apart and angled out. Ensure the load is held close to the body and firmly. Lift smoothly and slowly and avoid twisting, stretching and reaching where practicable</w:t>
      </w:r>
    </w:p>
    <w:p w14:paraId="5FFE6451" w14:textId="77777777" w:rsidR="00184B4C" w:rsidRDefault="00184B4C" w:rsidP="00184B4C">
      <w:pPr>
        <w:pStyle w:val="Heading1"/>
        <w:ind w:left="0" w:firstLine="0"/>
        <w:jc w:val="both"/>
        <w:rPr>
          <w:sz w:val="22"/>
          <w:szCs w:val="22"/>
          <w:lang w:val="en-GB"/>
        </w:rPr>
      </w:pPr>
      <w:bookmarkStart w:id="11" w:name="_Toc529199223"/>
    </w:p>
    <w:p w14:paraId="5F8242D7" w14:textId="2C269A68" w:rsidR="00A95999" w:rsidRPr="00184B4C" w:rsidRDefault="00A95999" w:rsidP="00184B4C">
      <w:pPr>
        <w:pStyle w:val="Heading1"/>
        <w:ind w:left="0" w:firstLine="0"/>
        <w:jc w:val="both"/>
        <w:rPr>
          <w:b/>
          <w:bCs/>
          <w:sz w:val="22"/>
          <w:szCs w:val="22"/>
          <w:lang w:val="en-GB"/>
        </w:rPr>
      </w:pPr>
      <w:r w:rsidRPr="00184B4C">
        <w:rPr>
          <w:b/>
          <w:bCs/>
          <w:sz w:val="22"/>
          <w:szCs w:val="22"/>
          <w:lang w:val="en-GB"/>
        </w:rPr>
        <w:t>11. Off-site visits</w:t>
      </w:r>
      <w:bookmarkEnd w:id="11"/>
    </w:p>
    <w:p w14:paraId="234B20A0" w14:textId="77777777" w:rsidR="00A95999" w:rsidRPr="00031156" w:rsidRDefault="00A95999" w:rsidP="00A95999">
      <w:pPr>
        <w:jc w:val="both"/>
        <w:rPr>
          <w:lang w:val="en-GB"/>
        </w:rPr>
      </w:pPr>
      <w:r w:rsidRPr="00031156">
        <w:rPr>
          <w:lang w:val="en-GB"/>
        </w:rPr>
        <w:t>When taking pupils off the school premises, we will ensure that:</w:t>
      </w:r>
    </w:p>
    <w:p w14:paraId="142F70E5" w14:textId="77777777" w:rsidR="00A95999" w:rsidRPr="00031156" w:rsidRDefault="00A95999" w:rsidP="00A95999">
      <w:pPr>
        <w:pStyle w:val="ListParagraph"/>
        <w:widowControl/>
        <w:numPr>
          <w:ilvl w:val="0"/>
          <w:numId w:val="19"/>
        </w:numPr>
        <w:autoSpaceDE/>
        <w:autoSpaceDN/>
        <w:spacing w:before="120" w:after="120"/>
        <w:jc w:val="both"/>
      </w:pPr>
      <w:r w:rsidRPr="00031156">
        <w:t>Risk assessments will be completed where off-site visits and activities require them</w:t>
      </w:r>
    </w:p>
    <w:p w14:paraId="7B0AC1B4" w14:textId="77777777" w:rsidR="00A95999" w:rsidRPr="00031156" w:rsidRDefault="00A95999" w:rsidP="00A95999">
      <w:pPr>
        <w:pStyle w:val="ListParagraph"/>
        <w:widowControl/>
        <w:numPr>
          <w:ilvl w:val="0"/>
          <w:numId w:val="19"/>
        </w:numPr>
        <w:autoSpaceDE/>
        <w:autoSpaceDN/>
        <w:spacing w:before="120" w:after="120"/>
        <w:jc w:val="both"/>
      </w:pPr>
      <w:r w:rsidRPr="00031156">
        <w:t xml:space="preserve">All off-site visits are appropriately staffed </w:t>
      </w:r>
    </w:p>
    <w:p w14:paraId="66B5FF4A" w14:textId="77777777" w:rsidR="00A95999" w:rsidRPr="00031156" w:rsidRDefault="00A95999" w:rsidP="00A95999">
      <w:pPr>
        <w:pStyle w:val="ListParagraph"/>
        <w:widowControl/>
        <w:numPr>
          <w:ilvl w:val="0"/>
          <w:numId w:val="19"/>
        </w:numPr>
        <w:autoSpaceDE/>
        <w:autoSpaceDN/>
        <w:spacing w:before="120" w:after="120"/>
        <w:jc w:val="both"/>
      </w:pPr>
      <w:r w:rsidRPr="00031156">
        <w:lastRenderedPageBreak/>
        <w:t xml:space="preserve">Staff will take a school mobile phone, a portable first aid kit, information about the specific medical needs of pupils along with the parents’ contact details </w:t>
      </w:r>
    </w:p>
    <w:p w14:paraId="6F0F9F1C" w14:textId="77777777" w:rsidR="00A95999" w:rsidRPr="00031156" w:rsidRDefault="00A95999" w:rsidP="00A95999">
      <w:pPr>
        <w:pStyle w:val="ListParagraph"/>
        <w:widowControl/>
        <w:numPr>
          <w:ilvl w:val="0"/>
          <w:numId w:val="19"/>
        </w:numPr>
        <w:autoSpaceDE/>
        <w:autoSpaceDN/>
        <w:spacing w:before="120" w:after="120"/>
        <w:jc w:val="both"/>
      </w:pPr>
      <w:r w:rsidRPr="00031156">
        <w:t>There will always be at least one first aider on school trips and visits</w:t>
      </w:r>
    </w:p>
    <w:p w14:paraId="62424827" w14:textId="77777777" w:rsidR="00184B4C" w:rsidRDefault="00184B4C" w:rsidP="00184B4C">
      <w:pPr>
        <w:pStyle w:val="Heading1"/>
        <w:ind w:left="0" w:firstLine="0"/>
        <w:jc w:val="both"/>
        <w:rPr>
          <w:color w:val="000000"/>
          <w:sz w:val="22"/>
          <w:szCs w:val="22"/>
          <w:lang w:val="en-GB"/>
        </w:rPr>
      </w:pPr>
      <w:bookmarkStart w:id="12" w:name="_Toc529199224"/>
    </w:p>
    <w:p w14:paraId="4557DE39" w14:textId="3F48ADDA" w:rsidR="00A95999" w:rsidRPr="00184B4C" w:rsidRDefault="00A95999" w:rsidP="00184B4C">
      <w:pPr>
        <w:pStyle w:val="Heading1"/>
        <w:ind w:left="0" w:firstLine="0"/>
        <w:jc w:val="both"/>
        <w:rPr>
          <w:b/>
          <w:bCs/>
          <w:color w:val="000000"/>
          <w:sz w:val="22"/>
          <w:szCs w:val="22"/>
          <w:lang w:val="en-GB"/>
        </w:rPr>
      </w:pPr>
      <w:r w:rsidRPr="00184B4C">
        <w:rPr>
          <w:b/>
          <w:bCs/>
          <w:color w:val="000000"/>
          <w:sz w:val="22"/>
          <w:szCs w:val="22"/>
          <w:lang w:val="en-GB"/>
        </w:rPr>
        <w:t>12. Lettings</w:t>
      </w:r>
      <w:bookmarkEnd w:id="12"/>
    </w:p>
    <w:p w14:paraId="56F4FDA8" w14:textId="7FF04309" w:rsidR="00A95999" w:rsidRPr="00031156" w:rsidRDefault="00A95999" w:rsidP="00A95999">
      <w:pPr>
        <w:jc w:val="both"/>
        <w:rPr>
          <w:color w:val="000000"/>
          <w:lang w:val="en-GB"/>
        </w:rPr>
      </w:pPr>
      <w:r w:rsidRPr="00031156">
        <w:rPr>
          <w:color w:val="000000"/>
          <w:lang w:val="en-GB"/>
        </w:rPr>
        <w:t>This p</w:t>
      </w:r>
      <w:r w:rsidR="00184B4C">
        <w:rPr>
          <w:color w:val="000000"/>
          <w:lang w:val="en-GB"/>
        </w:rPr>
        <w:t>o</w:t>
      </w:r>
      <w:r w:rsidRPr="00031156">
        <w:rPr>
          <w:color w:val="000000"/>
          <w:lang w:val="en-GB"/>
        </w:rPr>
        <w:t>licy applies to lettings. Those who hire any aspect of the school site or any facilities will be made aware of the content of the school’s health and safety policy, and will have responsibility for complying with it.</w:t>
      </w:r>
    </w:p>
    <w:p w14:paraId="08C33EDF" w14:textId="77777777" w:rsidR="00184B4C" w:rsidRDefault="00184B4C" w:rsidP="00184B4C">
      <w:pPr>
        <w:pStyle w:val="Heading1"/>
        <w:ind w:left="0" w:firstLine="0"/>
        <w:jc w:val="both"/>
        <w:rPr>
          <w:sz w:val="22"/>
          <w:szCs w:val="22"/>
          <w:lang w:val="en-GB"/>
        </w:rPr>
      </w:pPr>
      <w:bookmarkStart w:id="13" w:name="_Toc529199225"/>
    </w:p>
    <w:p w14:paraId="0FB404C7" w14:textId="23D6F6B5" w:rsidR="00A95999" w:rsidRPr="00184B4C" w:rsidRDefault="00A95999" w:rsidP="00184B4C">
      <w:pPr>
        <w:pStyle w:val="Heading1"/>
        <w:ind w:left="0" w:firstLine="0"/>
        <w:jc w:val="both"/>
        <w:rPr>
          <w:b/>
          <w:bCs/>
          <w:sz w:val="22"/>
          <w:szCs w:val="22"/>
          <w:lang w:val="en-GB"/>
        </w:rPr>
      </w:pPr>
      <w:r w:rsidRPr="00184B4C">
        <w:rPr>
          <w:b/>
          <w:bCs/>
          <w:sz w:val="22"/>
          <w:szCs w:val="22"/>
          <w:lang w:val="en-GB"/>
        </w:rPr>
        <w:t>13. Violence at work</w:t>
      </w:r>
      <w:bookmarkEnd w:id="13"/>
    </w:p>
    <w:p w14:paraId="08280B9B" w14:textId="77777777" w:rsidR="00A95999" w:rsidRPr="00031156" w:rsidRDefault="00A95999" w:rsidP="00A95999">
      <w:pPr>
        <w:jc w:val="both"/>
        <w:rPr>
          <w:lang w:val="en-GB"/>
        </w:rPr>
      </w:pPr>
      <w:r w:rsidRPr="00031156">
        <w:rPr>
          <w:lang w:val="en-GB"/>
        </w:rPr>
        <w:t xml:space="preserve">We believe that staff should not be in any danger at work, and will not tolerate violent or threatening behaviour towards our staff. </w:t>
      </w:r>
    </w:p>
    <w:p w14:paraId="0351ED76" w14:textId="77777777" w:rsidR="00A95999" w:rsidRPr="00031156" w:rsidRDefault="00A95999" w:rsidP="00A95999">
      <w:pPr>
        <w:jc w:val="both"/>
        <w:rPr>
          <w:lang w:val="en-GB"/>
        </w:rPr>
      </w:pPr>
      <w:r w:rsidRPr="00031156">
        <w:rPr>
          <w:lang w:val="en-GB"/>
        </w:rPr>
        <w:t>All staff will report any incidents of aggression or violence (or near misses) directed to themselves to the headteacher immediately. This applies to violence from pupils, visitors or other staff.</w:t>
      </w:r>
    </w:p>
    <w:p w14:paraId="1A830B4D" w14:textId="77777777" w:rsidR="00184B4C" w:rsidRPr="00184B4C" w:rsidRDefault="00184B4C" w:rsidP="00184B4C">
      <w:pPr>
        <w:pStyle w:val="Heading1"/>
        <w:ind w:left="0" w:firstLine="0"/>
        <w:jc w:val="both"/>
        <w:rPr>
          <w:b/>
          <w:bCs/>
          <w:sz w:val="22"/>
          <w:szCs w:val="22"/>
          <w:lang w:val="en-GB"/>
        </w:rPr>
      </w:pPr>
      <w:bookmarkStart w:id="14" w:name="_Toc529199226"/>
    </w:p>
    <w:p w14:paraId="790F8B86" w14:textId="454F9E91" w:rsidR="00A95999" w:rsidRPr="00184B4C" w:rsidRDefault="00A95999" w:rsidP="00184B4C">
      <w:pPr>
        <w:pStyle w:val="Heading1"/>
        <w:ind w:left="0" w:firstLine="0"/>
        <w:jc w:val="both"/>
        <w:rPr>
          <w:b/>
          <w:bCs/>
          <w:sz w:val="22"/>
          <w:szCs w:val="22"/>
          <w:lang w:val="en-GB"/>
        </w:rPr>
      </w:pPr>
      <w:r w:rsidRPr="00184B4C">
        <w:rPr>
          <w:b/>
          <w:bCs/>
          <w:sz w:val="22"/>
          <w:szCs w:val="22"/>
          <w:lang w:val="en-GB"/>
        </w:rPr>
        <w:t>14. Smoking</w:t>
      </w:r>
      <w:bookmarkEnd w:id="14"/>
    </w:p>
    <w:p w14:paraId="646894B5" w14:textId="77777777" w:rsidR="00A95999" w:rsidRPr="00485CE8" w:rsidRDefault="00A95999" w:rsidP="00A95999">
      <w:pPr>
        <w:jc w:val="both"/>
        <w:rPr>
          <w:rFonts w:cs="Arial"/>
          <w:lang w:val="en-GB"/>
        </w:rPr>
      </w:pPr>
      <w:r w:rsidRPr="00031156">
        <w:rPr>
          <w:rFonts w:cs="Arial"/>
          <w:lang w:val="en-GB"/>
        </w:rPr>
        <w:t>Smoking is not permitted anywhere on the school premises.</w:t>
      </w:r>
    </w:p>
    <w:p w14:paraId="53B75A06" w14:textId="77777777" w:rsidR="00184B4C" w:rsidRDefault="00184B4C" w:rsidP="00184B4C">
      <w:pPr>
        <w:pStyle w:val="Heading1"/>
        <w:ind w:left="0" w:firstLine="0"/>
        <w:jc w:val="both"/>
        <w:rPr>
          <w:sz w:val="22"/>
          <w:szCs w:val="22"/>
          <w:lang w:val="en-GB"/>
        </w:rPr>
      </w:pPr>
      <w:bookmarkStart w:id="15" w:name="_Toc529199229"/>
    </w:p>
    <w:p w14:paraId="1B1DCC6E" w14:textId="30554EA8" w:rsidR="00A95999" w:rsidRPr="00184B4C" w:rsidRDefault="00A95999" w:rsidP="00184B4C">
      <w:pPr>
        <w:pStyle w:val="Heading1"/>
        <w:ind w:left="0" w:firstLine="0"/>
        <w:jc w:val="both"/>
        <w:rPr>
          <w:b/>
          <w:bCs/>
          <w:sz w:val="22"/>
          <w:szCs w:val="22"/>
          <w:lang w:val="en-GB"/>
        </w:rPr>
      </w:pPr>
      <w:r w:rsidRPr="00184B4C">
        <w:rPr>
          <w:b/>
          <w:bCs/>
          <w:sz w:val="22"/>
          <w:szCs w:val="22"/>
          <w:lang w:val="en-GB"/>
        </w:rPr>
        <w:t>15. Occupational stress</w:t>
      </w:r>
      <w:bookmarkEnd w:id="15"/>
    </w:p>
    <w:p w14:paraId="61386848" w14:textId="77777777" w:rsidR="00A95999" w:rsidRPr="00031156" w:rsidRDefault="00A95999" w:rsidP="00A95999">
      <w:pPr>
        <w:jc w:val="both"/>
        <w:rPr>
          <w:lang w:val="en-GB"/>
        </w:rPr>
      </w:pPr>
      <w:r w:rsidRPr="00031156">
        <w:rPr>
          <w:lang w:val="en-GB"/>
        </w:rPr>
        <w:t>We are committed to promoting high levels of health and wellbeing and recognise the importance of identifying and reducing workplace stressors through risk assessment.</w:t>
      </w:r>
    </w:p>
    <w:p w14:paraId="4C058792" w14:textId="77777777" w:rsidR="00A95999" w:rsidRPr="00031156" w:rsidRDefault="00A95999" w:rsidP="00A95999">
      <w:pPr>
        <w:jc w:val="both"/>
        <w:rPr>
          <w:lang w:val="en-GB"/>
        </w:rPr>
      </w:pPr>
      <w:r w:rsidRPr="00031156">
        <w:rPr>
          <w:lang w:val="en-GB"/>
        </w:rPr>
        <w:t xml:space="preserve">Systems are in place within the school for responding to individual concerns and monitoring staff workloads. </w:t>
      </w:r>
    </w:p>
    <w:p w14:paraId="374A631F" w14:textId="77777777" w:rsidR="00184B4C" w:rsidRDefault="00184B4C" w:rsidP="00184B4C">
      <w:pPr>
        <w:pStyle w:val="Heading1"/>
        <w:ind w:left="0" w:firstLine="0"/>
        <w:jc w:val="both"/>
        <w:rPr>
          <w:sz w:val="22"/>
          <w:szCs w:val="22"/>
          <w:lang w:val="en-GB"/>
        </w:rPr>
      </w:pPr>
      <w:bookmarkStart w:id="16" w:name="_Toc529199230"/>
    </w:p>
    <w:p w14:paraId="0B2EB7B8" w14:textId="3C056D99" w:rsidR="00A95999" w:rsidRPr="00184B4C" w:rsidRDefault="00A95999" w:rsidP="00184B4C">
      <w:pPr>
        <w:pStyle w:val="Heading1"/>
        <w:ind w:left="0" w:firstLine="0"/>
        <w:jc w:val="both"/>
        <w:rPr>
          <w:b/>
          <w:bCs/>
          <w:sz w:val="22"/>
          <w:szCs w:val="22"/>
          <w:lang w:val="en-GB"/>
        </w:rPr>
      </w:pPr>
      <w:r w:rsidRPr="00184B4C">
        <w:rPr>
          <w:b/>
          <w:bCs/>
          <w:sz w:val="22"/>
          <w:szCs w:val="22"/>
          <w:lang w:val="en-GB"/>
        </w:rPr>
        <w:t>16. Accident reporting</w:t>
      </w:r>
      <w:bookmarkEnd w:id="16"/>
    </w:p>
    <w:p w14:paraId="1A4AD2DB" w14:textId="77777777" w:rsidR="00A95999" w:rsidRPr="00031156" w:rsidRDefault="00A95999" w:rsidP="00A95999">
      <w:pPr>
        <w:jc w:val="both"/>
        <w:rPr>
          <w:b/>
          <w:lang w:val="en-GB"/>
        </w:rPr>
      </w:pPr>
      <w:r w:rsidRPr="00031156">
        <w:rPr>
          <w:b/>
          <w:lang w:val="en-GB"/>
        </w:rPr>
        <w:t>16.1 Accident record book</w:t>
      </w:r>
    </w:p>
    <w:p w14:paraId="4387DA33" w14:textId="77777777" w:rsidR="00A95999" w:rsidRPr="00031156" w:rsidRDefault="00A95999" w:rsidP="00A95999">
      <w:pPr>
        <w:pStyle w:val="ListParagraph"/>
        <w:widowControl/>
        <w:numPr>
          <w:ilvl w:val="0"/>
          <w:numId w:val="19"/>
        </w:numPr>
        <w:autoSpaceDE/>
        <w:autoSpaceDN/>
        <w:spacing w:before="120" w:after="120"/>
        <w:jc w:val="both"/>
      </w:pPr>
      <w:r w:rsidRPr="00031156">
        <w:t>An accident form will be completed as soon as possible after the accident occurs by the member of staff or first aider who deals with it. An accident form template can be found in appendix 2</w:t>
      </w:r>
    </w:p>
    <w:p w14:paraId="4DCAAAAC" w14:textId="77777777" w:rsidR="00A95999" w:rsidRPr="00031156" w:rsidRDefault="00A95999" w:rsidP="00A95999">
      <w:pPr>
        <w:pStyle w:val="ListParagraph"/>
        <w:widowControl/>
        <w:numPr>
          <w:ilvl w:val="0"/>
          <w:numId w:val="19"/>
        </w:numPr>
        <w:autoSpaceDE/>
        <w:autoSpaceDN/>
        <w:spacing w:before="120" w:after="120"/>
        <w:jc w:val="both"/>
      </w:pPr>
      <w:r w:rsidRPr="00031156">
        <w:t>As much detail as possible will be supplied when reporting an accident</w:t>
      </w:r>
    </w:p>
    <w:p w14:paraId="730261A5" w14:textId="77777777" w:rsidR="00A95999" w:rsidRPr="00031156" w:rsidRDefault="00A95999" w:rsidP="00A95999">
      <w:pPr>
        <w:pStyle w:val="ListParagraph"/>
        <w:widowControl/>
        <w:numPr>
          <w:ilvl w:val="0"/>
          <w:numId w:val="19"/>
        </w:numPr>
        <w:autoSpaceDE/>
        <w:autoSpaceDN/>
        <w:spacing w:before="120" w:after="120"/>
        <w:jc w:val="both"/>
      </w:pPr>
      <w:r w:rsidRPr="00031156">
        <w:t>Information about injuries will also be kept in the pupil’s educational record</w:t>
      </w:r>
    </w:p>
    <w:p w14:paraId="3D68FCFD" w14:textId="77777777" w:rsidR="00A95999" w:rsidRPr="00031156" w:rsidRDefault="00A95999" w:rsidP="00A95999">
      <w:pPr>
        <w:pStyle w:val="ListParagraph"/>
        <w:widowControl/>
        <w:numPr>
          <w:ilvl w:val="0"/>
          <w:numId w:val="19"/>
        </w:numPr>
        <w:autoSpaceDE/>
        <w:autoSpaceDN/>
        <w:spacing w:before="120" w:after="120"/>
        <w:jc w:val="both"/>
      </w:pPr>
      <w:r w:rsidRPr="00031156">
        <w:t>Records held in the first aid and accident book will be retained by the school for a minimum of 3</w:t>
      </w:r>
      <w:r w:rsidRPr="00031156">
        <w:rPr>
          <w:color w:val="F15F22"/>
        </w:rPr>
        <w:t xml:space="preserve"> </w:t>
      </w:r>
      <w:r w:rsidRPr="00031156">
        <w:t>years, in accordance with regulation 25 of the Social Security (Claims and Payments) Regulations 1979, and then securely disposed of.</w:t>
      </w:r>
    </w:p>
    <w:p w14:paraId="7FBE4E19" w14:textId="77777777" w:rsidR="00A95999" w:rsidRPr="00031156" w:rsidRDefault="00A95999" w:rsidP="00A95999">
      <w:pPr>
        <w:jc w:val="both"/>
        <w:rPr>
          <w:b/>
          <w:lang w:val="en-GB"/>
        </w:rPr>
      </w:pPr>
      <w:r w:rsidRPr="00031156">
        <w:rPr>
          <w:b/>
          <w:lang w:val="en-GB"/>
        </w:rPr>
        <w:t xml:space="preserve">16.2 Reporting to the Health and Safety Executive </w:t>
      </w:r>
    </w:p>
    <w:p w14:paraId="42C70D44" w14:textId="77777777" w:rsidR="00A95999" w:rsidRPr="00031156" w:rsidRDefault="00A95999" w:rsidP="00A95999">
      <w:pPr>
        <w:jc w:val="both"/>
      </w:pPr>
      <w:r w:rsidRPr="00031156">
        <w:t>The headteacher will keep a record of any accident which results in a reportable injury, disease, or dangerous occurrence as defined in the RIDDOR 2013 legislation (regulations 4, 5, 6 and 7).</w:t>
      </w:r>
    </w:p>
    <w:p w14:paraId="6954D107" w14:textId="77777777" w:rsidR="00A95999" w:rsidRPr="00031156" w:rsidRDefault="00A95999" w:rsidP="00A95999">
      <w:pPr>
        <w:jc w:val="both"/>
      </w:pPr>
      <w:r w:rsidRPr="00031156">
        <w:t xml:space="preserve">The headteacher will report these to the Health and Safety Executives as soon as is reasonably practicable and in any event within 10 days of the incident. </w:t>
      </w:r>
    </w:p>
    <w:p w14:paraId="75E3E5E3" w14:textId="77777777" w:rsidR="00A95999" w:rsidRPr="00031156" w:rsidRDefault="00A95999" w:rsidP="00A95999">
      <w:pPr>
        <w:jc w:val="both"/>
      </w:pPr>
      <w:r w:rsidRPr="00031156">
        <w:t xml:space="preserve">Reportable injuries, diseases or dangerous occurrences include: </w:t>
      </w:r>
    </w:p>
    <w:p w14:paraId="42F72854" w14:textId="77777777" w:rsidR="00A95999" w:rsidRPr="00031156" w:rsidRDefault="00A95999" w:rsidP="00A95999">
      <w:pPr>
        <w:pStyle w:val="ListParagraph"/>
        <w:widowControl/>
        <w:numPr>
          <w:ilvl w:val="0"/>
          <w:numId w:val="19"/>
        </w:numPr>
        <w:autoSpaceDE/>
        <w:autoSpaceDN/>
        <w:spacing w:before="120" w:after="120"/>
        <w:jc w:val="both"/>
      </w:pPr>
      <w:r w:rsidRPr="00031156">
        <w:t>Death</w:t>
      </w:r>
    </w:p>
    <w:p w14:paraId="1ED309E4" w14:textId="77777777" w:rsidR="00A95999" w:rsidRPr="00031156" w:rsidRDefault="00A95999" w:rsidP="00A95999">
      <w:pPr>
        <w:pStyle w:val="ListParagraph"/>
        <w:widowControl/>
        <w:numPr>
          <w:ilvl w:val="0"/>
          <w:numId w:val="19"/>
        </w:numPr>
        <w:autoSpaceDE/>
        <w:autoSpaceDN/>
        <w:spacing w:before="120" w:after="120"/>
        <w:jc w:val="both"/>
      </w:pPr>
      <w:r w:rsidRPr="00031156">
        <w:t>Specified injuries. These are:</w:t>
      </w:r>
    </w:p>
    <w:p w14:paraId="212F2E78"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Fractures, other than to fingers, thumbs and toes</w:t>
      </w:r>
    </w:p>
    <w:p w14:paraId="2A1685BD"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Amputations</w:t>
      </w:r>
    </w:p>
    <w:p w14:paraId="3D157CD3"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Any injury likely to lead to permanent loss of sight or reduction in sight</w:t>
      </w:r>
    </w:p>
    <w:p w14:paraId="7C628A55"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Any crush injury to the head or torso causing damage to the brain or internal organs</w:t>
      </w:r>
    </w:p>
    <w:p w14:paraId="6B61DD5B"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 xml:space="preserve">Serious burns (including scalding) </w:t>
      </w:r>
    </w:p>
    <w:p w14:paraId="2475DD47"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Any scalping requiring hospital treatment</w:t>
      </w:r>
    </w:p>
    <w:p w14:paraId="58B6B1F3"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Any loss of consciousness caused by head injury or asphyxia</w:t>
      </w:r>
    </w:p>
    <w:p w14:paraId="73D5AA37"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Any other injury arising from working in an enclosed space which leads to hypothermia or heat-induced illness, or requires resuscitation or admittance to hospital for more than 24 hours</w:t>
      </w:r>
    </w:p>
    <w:p w14:paraId="66EFF23E" w14:textId="77777777" w:rsidR="00A95999" w:rsidRPr="00031156" w:rsidRDefault="00A95999" w:rsidP="00A95999">
      <w:pPr>
        <w:pStyle w:val="ListParagraph"/>
        <w:widowControl/>
        <w:numPr>
          <w:ilvl w:val="0"/>
          <w:numId w:val="19"/>
        </w:numPr>
        <w:autoSpaceDE/>
        <w:autoSpaceDN/>
        <w:spacing w:before="120" w:after="120"/>
        <w:jc w:val="both"/>
      </w:pPr>
      <w:r w:rsidRPr="00031156">
        <w:lastRenderedPageBreak/>
        <w:t>Injuries where an employee is away from work or unable to perform their normal work duties for more than 7 consecutive days</w:t>
      </w:r>
    </w:p>
    <w:p w14:paraId="1E2D34E1" w14:textId="77777777" w:rsidR="00A95999" w:rsidRPr="00031156" w:rsidRDefault="00A95999" w:rsidP="00A95999">
      <w:pPr>
        <w:pStyle w:val="ListParagraph"/>
        <w:widowControl/>
        <w:numPr>
          <w:ilvl w:val="0"/>
          <w:numId w:val="19"/>
        </w:numPr>
        <w:autoSpaceDE/>
        <w:autoSpaceDN/>
        <w:spacing w:before="120" w:after="120"/>
        <w:jc w:val="both"/>
      </w:pPr>
      <w:r w:rsidRPr="00031156">
        <w:t>Where an accident leads to someone being taken to hospital</w:t>
      </w:r>
    </w:p>
    <w:p w14:paraId="475254FC" w14:textId="77777777" w:rsidR="00A95999" w:rsidRPr="00031156" w:rsidRDefault="00A95999" w:rsidP="00A95999">
      <w:pPr>
        <w:pStyle w:val="ListParagraph"/>
        <w:widowControl/>
        <w:numPr>
          <w:ilvl w:val="0"/>
          <w:numId w:val="19"/>
        </w:numPr>
        <w:autoSpaceDE/>
        <w:autoSpaceDN/>
        <w:spacing w:before="120" w:after="120"/>
        <w:jc w:val="both"/>
      </w:pPr>
      <w:r w:rsidRPr="00031156">
        <w:t>Where something happens that does not result in an injury, but could have done</w:t>
      </w:r>
    </w:p>
    <w:p w14:paraId="3C9318B2" w14:textId="77777777" w:rsidR="00A95999" w:rsidRPr="00031156" w:rsidRDefault="00A95999" w:rsidP="00A95999">
      <w:pPr>
        <w:pStyle w:val="ListParagraph"/>
        <w:widowControl/>
        <w:numPr>
          <w:ilvl w:val="0"/>
          <w:numId w:val="19"/>
        </w:numPr>
        <w:autoSpaceDE/>
        <w:autoSpaceDN/>
        <w:spacing w:before="120" w:after="120"/>
        <w:jc w:val="both"/>
      </w:pPr>
      <w:r w:rsidRPr="00031156">
        <w:t xml:space="preserve">Near-miss events that do not result in an injury, but could have done. Examples of near-miss events relevant to schools include, but are not limited to: </w:t>
      </w:r>
    </w:p>
    <w:p w14:paraId="722733A3"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The collapse or failure of load-bearing parts of lifts and lifting equipment</w:t>
      </w:r>
    </w:p>
    <w:p w14:paraId="64F4DF49"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The accidental release of a biological agent likely to cause severe human illness</w:t>
      </w:r>
    </w:p>
    <w:p w14:paraId="2126E317"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The accidental release or escape of any substance that may cause a serious injury or damage to health</w:t>
      </w:r>
    </w:p>
    <w:p w14:paraId="6BE2AE96" w14:textId="77777777" w:rsidR="00A95999" w:rsidRPr="00031156" w:rsidRDefault="00A95999" w:rsidP="00A95999">
      <w:pPr>
        <w:widowControl/>
        <w:numPr>
          <w:ilvl w:val="1"/>
          <w:numId w:val="7"/>
        </w:numPr>
        <w:autoSpaceDE/>
        <w:autoSpaceDN/>
        <w:spacing w:before="120" w:after="120"/>
        <w:jc w:val="both"/>
        <w:rPr>
          <w:rFonts w:eastAsia="Times New Roman"/>
          <w:lang w:val="en-GB"/>
        </w:rPr>
      </w:pPr>
      <w:r w:rsidRPr="00031156">
        <w:rPr>
          <w:rFonts w:eastAsia="Times New Roman"/>
          <w:lang w:val="en-GB"/>
        </w:rPr>
        <w:t>An electrical short circuit or overload causing a fire or explosion</w:t>
      </w:r>
    </w:p>
    <w:p w14:paraId="7250AA66" w14:textId="77777777" w:rsidR="00A95999" w:rsidRPr="00031156" w:rsidRDefault="00A95999" w:rsidP="00A95999">
      <w:pPr>
        <w:jc w:val="both"/>
        <w:rPr>
          <w:lang w:val="en-GB"/>
        </w:rPr>
      </w:pPr>
      <w:r w:rsidRPr="00031156">
        <w:rPr>
          <w:lang w:val="en-GB"/>
        </w:rPr>
        <w:t xml:space="preserve">Information on how to make a RIDDOR report is available here: </w:t>
      </w:r>
    </w:p>
    <w:p w14:paraId="1BA5F947" w14:textId="77777777" w:rsidR="00A95999" w:rsidRPr="00031156" w:rsidRDefault="00000000" w:rsidP="00A95999">
      <w:pPr>
        <w:jc w:val="both"/>
        <w:rPr>
          <w:rStyle w:val="Hyperlink"/>
          <w:rFonts w:ascii="Calibri" w:hAnsi="Calibri"/>
          <w:sz w:val="22"/>
        </w:rPr>
      </w:pPr>
      <w:hyperlink r:id="rId20" w:history="1">
        <w:r w:rsidR="00A95999" w:rsidRPr="00031156">
          <w:rPr>
            <w:rStyle w:val="Hyperlink"/>
            <w:rFonts w:ascii="Calibri" w:hAnsi="Calibri"/>
            <w:sz w:val="22"/>
            <w:lang w:val="en-GB"/>
          </w:rPr>
          <w:t>How to make a RIDDOR report, HSE</w:t>
        </w:r>
      </w:hyperlink>
      <w:r w:rsidR="00A95999" w:rsidRPr="00031156">
        <w:rPr>
          <w:lang w:val="en-GB"/>
        </w:rPr>
        <w:br/>
      </w:r>
      <w:r w:rsidR="00A95999" w:rsidRPr="00031156">
        <w:t>http://www.hse.gov.uk/riddor/report.htm</w:t>
      </w:r>
      <w:r w:rsidR="00A95999" w:rsidRPr="00031156">
        <w:rPr>
          <w:rStyle w:val="Hyperlink"/>
          <w:rFonts w:ascii="Calibri" w:hAnsi="Calibri"/>
          <w:sz w:val="22"/>
        </w:rPr>
        <w:t xml:space="preserve"> </w:t>
      </w:r>
    </w:p>
    <w:p w14:paraId="36E4E1BC" w14:textId="77777777" w:rsidR="00184B4C" w:rsidRDefault="00184B4C" w:rsidP="00184B4C">
      <w:pPr>
        <w:pStyle w:val="Heading1"/>
        <w:ind w:left="0" w:firstLine="0"/>
        <w:jc w:val="both"/>
        <w:rPr>
          <w:sz w:val="22"/>
          <w:szCs w:val="22"/>
          <w:lang w:val="en-GB"/>
        </w:rPr>
      </w:pPr>
      <w:bookmarkStart w:id="17" w:name="_Toc529199231"/>
    </w:p>
    <w:p w14:paraId="4958D3C3" w14:textId="3BC95C40" w:rsidR="00A95999" w:rsidRPr="00F67588" w:rsidRDefault="00A95999" w:rsidP="00184B4C">
      <w:pPr>
        <w:pStyle w:val="Heading1"/>
        <w:ind w:left="0" w:firstLine="0"/>
        <w:jc w:val="both"/>
        <w:rPr>
          <w:b/>
          <w:bCs/>
          <w:sz w:val="22"/>
          <w:szCs w:val="22"/>
          <w:lang w:val="en-GB"/>
        </w:rPr>
      </w:pPr>
      <w:r w:rsidRPr="00F67588">
        <w:rPr>
          <w:b/>
          <w:bCs/>
          <w:sz w:val="22"/>
          <w:szCs w:val="22"/>
          <w:lang w:val="en-GB"/>
        </w:rPr>
        <w:t>17. Training</w:t>
      </w:r>
      <w:bookmarkEnd w:id="17"/>
    </w:p>
    <w:p w14:paraId="6FC0B7CE" w14:textId="77777777" w:rsidR="00A95999" w:rsidRPr="00031156" w:rsidRDefault="00A95999" w:rsidP="00A95999">
      <w:pPr>
        <w:jc w:val="both"/>
        <w:rPr>
          <w:lang w:val="en-GB"/>
        </w:rPr>
      </w:pPr>
      <w:r w:rsidRPr="00031156">
        <w:rPr>
          <w:lang w:val="en-GB"/>
        </w:rPr>
        <w:t>Our staff are provided with health and safety training as part of their insets or induction.</w:t>
      </w:r>
    </w:p>
    <w:p w14:paraId="4F583D1E" w14:textId="77777777" w:rsidR="00A95999" w:rsidRPr="00031156" w:rsidRDefault="00A95999" w:rsidP="00A95999">
      <w:pPr>
        <w:jc w:val="both"/>
        <w:rPr>
          <w:lang w:val="en-GB"/>
        </w:rPr>
      </w:pPr>
      <w:r w:rsidRPr="00031156">
        <w:rPr>
          <w:lang w:val="en-GB"/>
        </w:rPr>
        <w:t xml:space="preserve">Staff who work in </w:t>
      </w:r>
      <w:proofErr w:type="gramStart"/>
      <w:r w:rsidRPr="00031156">
        <w:rPr>
          <w:lang w:val="en-GB"/>
        </w:rPr>
        <w:t>high risk</w:t>
      </w:r>
      <w:proofErr w:type="gramEnd"/>
      <w:r w:rsidRPr="00031156">
        <w:rPr>
          <w:lang w:val="en-GB"/>
        </w:rPr>
        <w:t xml:space="preserve"> environments, such as in science labs or with woodwork equipment, or work with pupils with special educational needs (SEN), are given additional health and safety training. </w:t>
      </w:r>
    </w:p>
    <w:p w14:paraId="02F6C428" w14:textId="77777777" w:rsidR="00184B4C" w:rsidRDefault="00184B4C" w:rsidP="00184B4C">
      <w:pPr>
        <w:pStyle w:val="Heading1"/>
        <w:ind w:left="0" w:firstLine="0"/>
        <w:jc w:val="both"/>
        <w:rPr>
          <w:sz w:val="22"/>
          <w:szCs w:val="22"/>
          <w:lang w:val="en-GB"/>
        </w:rPr>
      </w:pPr>
      <w:bookmarkStart w:id="18" w:name="_Toc529199232"/>
    </w:p>
    <w:p w14:paraId="072D754E" w14:textId="05B4C503" w:rsidR="00A95999" w:rsidRPr="00F67588" w:rsidRDefault="00A95999" w:rsidP="00184B4C">
      <w:pPr>
        <w:pStyle w:val="Heading1"/>
        <w:ind w:left="0" w:firstLine="0"/>
        <w:jc w:val="both"/>
        <w:rPr>
          <w:b/>
          <w:bCs/>
          <w:sz w:val="22"/>
          <w:szCs w:val="22"/>
          <w:lang w:val="en-GB"/>
        </w:rPr>
      </w:pPr>
      <w:r w:rsidRPr="00F67588">
        <w:rPr>
          <w:b/>
          <w:bCs/>
          <w:sz w:val="22"/>
          <w:szCs w:val="22"/>
          <w:lang w:val="en-GB"/>
        </w:rPr>
        <w:t>18 Monitoring</w:t>
      </w:r>
      <w:bookmarkEnd w:id="18"/>
    </w:p>
    <w:p w14:paraId="75F9D6CC" w14:textId="77777777" w:rsidR="00A95999" w:rsidRPr="00031156" w:rsidRDefault="00A95999" w:rsidP="00A95999">
      <w:pPr>
        <w:jc w:val="both"/>
        <w:rPr>
          <w:rFonts w:cs="Arial"/>
        </w:rPr>
      </w:pPr>
      <w:r w:rsidRPr="00031156">
        <w:rPr>
          <w:rFonts w:cs="Arial"/>
        </w:rPr>
        <w:t>This policy will be reviewed by the headteacher</w:t>
      </w:r>
      <w:r w:rsidRPr="00031156">
        <w:rPr>
          <w:rFonts w:cs="Arial"/>
          <w:color w:val="C0504D"/>
        </w:rPr>
        <w:t xml:space="preserve"> </w:t>
      </w:r>
      <w:r w:rsidRPr="00031156">
        <w:rPr>
          <w:rFonts w:cs="Arial"/>
        </w:rPr>
        <w:t>annually.</w:t>
      </w:r>
    </w:p>
    <w:p w14:paraId="0CB2496C" w14:textId="77777777" w:rsidR="00A95999" w:rsidRPr="00031156" w:rsidRDefault="00A95999" w:rsidP="00A95999">
      <w:pPr>
        <w:jc w:val="both"/>
        <w:rPr>
          <w:rFonts w:cs="Arial"/>
        </w:rPr>
      </w:pPr>
      <w:r w:rsidRPr="00031156">
        <w:rPr>
          <w:rFonts w:cs="Arial"/>
        </w:rPr>
        <w:t>At every review, the policy will be approved by the governing body.</w:t>
      </w:r>
    </w:p>
    <w:p w14:paraId="7775385A" w14:textId="77777777" w:rsidR="00184B4C" w:rsidRDefault="00184B4C" w:rsidP="00184B4C">
      <w:pPr>
        <w:pStyle w:val="Heading1"/>
        <w:ind w:left="0" w:firstLine="0"/>
        <w:jc w:val="both"/>
        <w:rPr>
          <w:sz w:val="22"/>
          <w:szCs w:val="22"/>
          <w:lang w:val="en-GB"/>
        </w:rPr>
      </w:pPr>
      <w:bookmarkStart w:id="19" w:name="_Toc529199233"/>
    </w:p>
    <w:p w14:paraId="2EB76AB5" w14:textId="4FCFF19F" w:rsidR="00A95999" w:rsidRPr="00F67588" w:rsidRDefault="00A95999" w:rsidP="00184B4C">
      <w:pPr>
        <w:pStyle w:val="Heading1"/>
        <w:ind w:left="0" w:firstLine="0"/>
        <w:jc w:val="both"/>
        <w:rPr>
          <w:b/>
          <w:bCs/>
          <w:sz w:val="22"/>
          <w:szCs w:val="22"/>
          <w:lang w:val="en-GB"/>
        </w:rPr>
      </w:pPr>
      <w:r w:rsidRPr="00F67588">
        <w:rPr>
          <w:b/>
          <w:bCs/>
          <w:sz w:val="22"/>
          <w:szCs w:val="22"/>
          <w:lang w:val="en-GB"/>
        </w:rPr>
        <w:t>19. Links with other policies</w:t>
      </w:r>
      <w:bookmarkEnd w:id="19"/>
    </w:p>
    <w:p w14:paraId="4D857D9E" w14:textId="77777777" w:rsidR="00A95999" w:rsidRPr="00031156" w:rsidRDefault="00A95999" w:rsidP="00A95999">
      <w:pPr>
        <w:jc w:val="both"/>
        <w:rPr>
          <w:rFonts w:cs="Arial"/>
        </w:rPr>
      </w:pPr>
      <w:r w:rsidRPr="00031156">
        <w:rPr>
          <w:rFonts w:cs="Arial"/>
        </w:rPr>
        <w:t xml:space="preserve">This health and safety policy links to the following policies: </w:t>
      </w:r>
    </w:p>
    <w:p w14:paraId="1530E467" w14:textId="77777777" w:rsidR="00A95999" w:rsidRPr="00031156" w:rsidRDefault="00A95999" w:rsidP="00A95999">
      <w:pPr>
        <w:widowControl/>
        <w:numPr>
          <w:ilvl w:val="0"/>
          <w:numId w:val="8"/>
        </w:numPr>
        <w:autoSpaceDE/>
        <w:autoSpaceDN/>
        <w:spacing w:before="120" w:after="120"/>
        <w:ind w:left="567" w:hanging="283"/>
        <w:jc w:val="both"/>
        <w:rPr>
          <w:rFonts w:eastAsia="Times New Roman"/>
          <w:lang w:val="en-GB"/>
        </w:rPr>
      </w:pPr>
      <w:r w:rsidRPr="00031156">
        <w:rPr>
          <w:rFonts w:eastAsia="Times New Roman"/>
          <w:lang w:val="en-GB"/>
        </w:rPr>
        <w:t xml:space="preserve">First aid </w:t>
      </w:r>
    </w:p>
    <w:p w14:paraId="0FB6FA45" w14:textId="77777777" w:rsidR="00A95999" w:rsidRPr="00031156" w:rsidRDefault="00A95999" w:rsidP="00A95999">
      <w:pPr>
        <w:widowControl/>
        <w:numPr>
          <w:ilvl w:val="0"/>
          <w:numId w:val="8"/>
        </w:numPr>
        <w:autoSpaceDE/>
        <w:autoSpaceDN/>
        <w:spacing w:before="120" w:after="120"/>
        <w:ind w:left="567" w:hanging="283"/>
        <w:jc w:val="both"/>
        <w:rPr>
          <w:rFonts w:eastAsia="Times New Roman"/>
          <w:lang w:val="en-GB"/>
        </w:rPr>
      </w:pPr>
      <w:r w:rsidRPr="00031156">
        <w:rPr>
          <w:rFonts w:eastAsia="Times New Roman"/>
          <w:lang w:val="en-GB"/>
        </w:rPr>
        <w:t xml:space="preserve">Risk assessment </w:t>
      </w:r>
    </w:p>
    <w:p w14:paraId="79ABDB0A" w14:textId="77777777" w:rsidR="00A95999" w:rsidRPr="00031156" w:rsidRDefault="00A95999" w:rsidP="00A95999">
      <w:pPr>
        <w:widowControl/>
        <w:numPr>
          <w:ilvl w:val="0"/>
          <w:numId w:val="8"/>
        </w:numPr>
        <w:autoSpaceDE/>
        <w:autoSpaceDN/>
        <w:spacing w:before="120" w:after="120"/>
        <w:ind w:left="567" w:hanging="283"/>
        <w:jc w:val="both"/>
        <w:rPr>
          <w:rFonts w:eastAsia="Times New Roman"/>
          <w:lang w:val="en-GB"/>
        </w:rPr>
      </w:pPr>
      <w:r w:rsidRPr="00031156">
        <w:rPr>
          <w:rFonts w:eastAsia="Times New Roman"/>
          <w:lang w:val="en-GB"/>
        </w:rPr>
        <w:t xml:space="preserve">Supporting pupils with medical conditions </w:t>
      </w:r>
    </w:p>
    <w:p w14:paraId="50FF14C1" w14:textId="66FFD27F" w:rsidR="00A95999" w:rsidRDefault="00A95999" w:rsidP="00A95999">
      <w:pPr>
        <w:widowControl/>
        <w:numPr>
          <w:ilvl w:val="0"/>
          <w:numId w:val="8"/>
        </w:numPr>
        <w:autoSpaceDE/>
        <w:autoSpaceDN/>
        <w:spacing w:before="120" w:after="120"/>
        <w:ind w:left="567" w:hanging="283"/>
        <w:jc w:val="both"/>
        <w:rPr>
          <w:rFonts w:eastAsia="Times New Roman"/>
          <w:lang w:val="en-GB"/>
        </w:rPr>
      </w:pPr>
      <w:r w:rsidRPr="00031156">
        <w:rPr>
          <w:rFonts w:eastAsia="Times New Roman"/>
          <w:lang w:val="en-GB"/>
        </w:rPr>
        <w:t>Accessibility plan</w:t>
      </w:r>
    </w:p>
    <w:p w14:paraId="7F3B5170" w14:textId="21B026D5" w:rsidR="00184B4C" w:rsidRDefault="00184B4C" w:rsidP="00184B4C">
      <w:pPr>
        <w:widowControl/>
        <w:autoSpaceDE/>
        <w:autoSpaceDN/>
        <w:spacing w:before="120" w:after="120"/>
        <w:jc w:val="both"/>
        <w:rPr>
          <w:rFonts w:eastAsia="Times New Roman"/>
          <w:lang w:val="en-GB"/>
        </w:rPr>
      </w:pPr>
    </w:p>
    <w:p w14:paraId="7DCE77A4" w14:textId="67B450E4" w:rsidR="00184B4C" w:rsidRDefault="00184B4C" w:rsidP="00184B4C">
      <w:pPr>
        <w:widowControl/>
        <w:autoSpaceDE/>
        <w:autoSpaceDN/>
        <w:spacing w:before="120" w:after="120"/>
        <w:jc w:val="both"/>
        <w:rPr>
          <w:rFonts w:eastAsia="Times New Roman"/>
          <w:lang w:val="en-GB"/>
        </w:rPr>
      </w:pPr>
    </w:p>
    <w:p w14:paraId="0B902348" w14:textId="3035527B" w:rsidR="00184B4C" w:rsidRDefault="00184B4C" w:rsidP="00184B4C">
      <w:pPr>
        <w:widowControl/>
        <w:autoSpaceDE/>
        <w:autoSpaceDN/>
        <w:spacing w:before="120" w:after="120"/>
        <w:jc w:val="both"/>
        <w:rPr>
          <w:rFonts w:eastAsia="Times New Roman"/>
          <w:lang w:val="en-GB"/>
        </w:rPr>
      </w:pPr>
    </w:p>
    <w:p w14:paraId="08AA0843" w14:textId="28935C71" w:rsidR="00184B4C" w:rsidRDefault="00184B4C" w:rsidP="00184B4C">
      <w:pPr>
        <w:widowControl/>
        <w:autoSpaceDE/>
        <w:autoSpaceDN/>
        <w:spacing w:before="120" w:after="120"/>
        <w:jc w:val="both"/>
        <w:rPr>
          <w:rFonts w:eastAsia="Times New Roman"/>
          <w:lang w:val="en-GB"/>
        </w:rPr>
      </w:pPr>
    </w:p>
    <w:p w14:paraId="384E168B" w14:textId="193781F0" w:rsidR="00184B4C" w:rsidRDefault="00184B4C" w:rsidP="00184B4C">
      <w:pPr>
        <w:widowControl/>
        <w:autoSpaceDE/>
        <w:autoSpaceDN/>
        <w:spacing w:before="120" w:after="120"/>
        <w:jc w:val="both"/>
        <w:rPr>
          <w:rFonts w:eastAsia="Times New Roman"/>
          <w:lang w:val="en-GB"/>
        </w:rPr>
      </w:pPr>
    </w:p>
    <w:p w14:paraId="01808066" w14:textId="50E059B7" w:rsidR="00184B4C" w:rsidRDefault="00184B4C" w:rsidP="00184B4C">
      <w:pPr>
        <w:widowControl/>
        <w:autoSpaceDE/>
        <w:autoSpaceDN/>
        <w:spacing w:before="120" w:after="120"/>
        <w:jc w:val="both"/>
        <w:rPr>
          <w:rFonts w:eastAsia="Times New Roman"/>
          <w:lang w:val="en-GB"/>
        </w:rPr>
      </w:pPr>
    </w:p>
    <w:p w14:paraId="49DEA7E8" w14:textId="3788F658" w:rsidR="00184B4C" w:rsidRDefault="00184B4C" w:rsidP="00184B4C">
      <w:pPr>
        <w:widowControl/>
        <w:autoSpaceDE/>
        <w:autoSpaceDN/>
        <w:spacing w:before="120" w:after="120"/>
        <w:jc w:val="both"/>
        <w:rPr>
          <w:rFonts w:eastAsia="Times New Roman"/>
          <w:lang w:val="en-GB"/>
        </w:rPr>
      </w:pPr>
    </w:p>
    <w:p w14:paraId="1C5F5082" w14:textId="2F0B8B96" w:rsidR="00184B4C" w:rsidRDefault="00184B4C" w:rsidP="00184B4C">
      <w:pPr>
        <w:widowControl/>
        <w:autoSpaceDE/>
        <w:autoSpaceDN/>
        <w:spacing w:before="120" w:after="120"/>
        <w:jc w:val="both"/>
        <w:rPr>
          <w:rFonts w:eastAsia="Times New Roman"/>
          <w:lang w:val="en-GB"/>
        </w:rPr>
      </w:pPr>
    </w:p>
    <w:p w14:paraId="68F6B3EF" w14:textId="7D417F4C" w:rsidR="00184B4C" w:rsidRDefault="00184B4C" w:rsidP="00184B4C">
      <w:pPr>
        <w:widowControl/>
        <w:autoSpaceDE/>
        <w:autoSpaceDN/>
        <w:spacing w:before="120" w:after="120"/>
        <w:jc w:val="both"/>
        <w:rPr>
          <w:rFonts w:eastAsia="Times New Roman"/>
          <w:lang w:val="en-GB"/>
        </w:rPr>
      </w:pPr>
    </w:p>
    <w:p w14:paraId="54BD8A7B" w14:textId="7A8888F9" w:rsidR="00184B4C" w:rsidRDefault="00184B4C" w:rsidP="00184B4C">
      <w:pPr>
        <w:widowControl/>
        <w:autoSpaceDE/>
        <w:autoSpaceDN/>
        <w:spacing w:before="120" w:after="120"/>
        <w:jc w:val="both"/>
        <w:rPr>
          <w:rFonts w:eastAsia="Times New Roman"/>
          <w:lang w:val="en-GB"/>
        </w:rPr>
      </w:pPr>
    </w:p>
    <w:p w14:paraId="62FBB1EA" w14:textId="5219168B" w:rsidR="008A7D99" w:rsidRDefault="008A7D99" w:rsidP="00184B4C">
      <w:pPr>
        <w:widowControl/>
        <w:autoSpaceDE/>
        <w:autoSpaceDN/>
        <w:spacing w:before="120" w:after="120"/>
        <w:jc w:val="both"/>
        <w:rPr>
          <w:rFonts w:eastAsia="Times New Roman"/>
          <w:lang w:val="en-GB"/>
        </w:rPr>
      </w:pPr>
    </w:p>
    <w:p w14:paraId="2782A8AA" w14:textId="5A8D5740" w:rsidR="008A7D99" w:rsidRDefault="008A7D99" w:rsidP="00184B4C">
      <w:pPr>
        <w:widowControl/>
        <w:autoSpaceDE/>
        <w:autoSpaceDN/>
        <w:spacing w:before="120" w:after="120"/>
        <w:jc w:val="both"/>
        <w:rPr>
          <w:rFonts w:eastAsia="Times New Roman"/>
          <w:lang w:val="en-GB"/>
        </w:rPr>
      </w:pPr>
    </w:p>
    <w:p w14:paraId="7B5915C0" w14:textId="23A46F59" w:rsidR="008A7D99" w:rsidRDefault="008A7D99" w:rsidP="00184B4C">
      <w:pPr>
        <w:widowControl/>
        <w:autoSpaceDE/>
        <w:autoSpaceDN/>
        <w:spacing w:before="120" w:after="120"/>
        <w:jc w:val="both"/>
        <w:rPr>
          <w:rFonts w:eastAsia="Times New Roman"/>
          <w:lang w:val="en-GB"/>
        </w:rPr>
      </w:pPr>
    </w:p>
    <w:p w14:paraId="765061E6" w14:textId="77777777" w:rsidR="008A7D99" w:rsidRDefault="008A7D99" w:rsidP="00184B4C">
      <w:pPr>
        <w:widowControl/>
        <w:autoSpaceDE/>
        <w:autoSpaceDN/>
        <w:spacing w:before="120" w:after="120"/>
        <w:jc w:val="both"/>
        <w:rPr>
          <w:rFonts w:eastAsia="Times New Roman"/>
          <w:lang w:val="en-GB"/>
        </w:rPr>
      </w:pPr>
    </w:p>
    <w:p w14:paraId="17164798" w14:textId="601685B3" w:rsidR="00184B4C" w:rsidRDefault="00184B4C" w:rsidP="00184B4C">
      <w:pPr>
        <w:widowControl/>
        <w:autoSpaceDE/>
        <w:autoSpaceDN/>
        <w:spacing w:before="120" w:after="120"/>
        <w:jc w:val="both"/>
        <w:rPr>
          <w:rFonts w:eastAsia="Times New Roman"/>
          <w:lang w:val="en-GB"/>
        </w:rPr>
      </w:pPr>
    </w:p>
    <w:p w14:paraId="5B140954" w14:textId="77777777" w:rsidR="00184B4C" w:rsidRPr="00485CE8" w:rsidRDefault="00184B4C" w:rsidP="00184B4C">
      <w:pPr>
        <w:widowControl/>
        <w:autoSpaceDE/>
        <w:autoSpaceDN/>
        <w:spacing w:before="120" w:after="120"/>
        <w:jc w:val="both"/>
        <w:rPr>
          <w:rFonts w:eastAsia="Times New Roman"/>
          <w:lang w:val="en-GB"/>
        </w:rPr>
      </w:pPr>
    </w:p>
    <w:p w14:paraId="64CC0F58" w14:textId="77777777" w:rsidR="00A95999" w:rsidRPr="00031156" w:rsidRDefault="00A95999" w:rsidP="00A95999">
      <w:pPr>
        <w:pStyle w:val="Heading1"/>
        <w:jc w:val="both"/>
        <w:rPr>
          <w:sz w:val="22"/>
          <w:szCs w:val="22"/>
          <w:lang w:val="en-GB"/>
        </w:rPr>
      </w:pPr>
      <w:bookmarkStart w:id="20" w:name="_Toc529199234"/>
      <w:r w:rsidRPr="00031156">
        <w:rPr>
          <w:sz w:val="22"/>
          <w:szCs w:val="22"/>
          <w:lang w:val="en-GB"/>
        </w:rPr>
        <w:t>Appendix 1. Fire safety checklist</w:t>
      </w:r>
      <w:bookmarkEnd w:id="20"/>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4"/>
        <w:gridCol w:w="4682"/>
      </w:tblGrid>
      <w:tr w:rsidR="00A95999" w:rsidRPr="00031156" w14:paraId="47829BF7" w14:textId="77777777" w:rsidTr="00A40B8E">
        <w:trPr>
          <w:trHeight w:val="27"/>
        </w:trPr>
        <w:tc>
          <w:tcPr>
            <w:tcW w:w="4674" w:type="dxa"/>
            <w:shd w:val="clear" w:color="auto" w:fill="BFBFBF"/>
          </w:tcPr>
          <w:p w14:paraId="03759E01" w14:textId="77777777" w:rsidR="00A95999" w:rsidRPr="00031156" w:rsidRDefault="00A95999" w:rsidP="00A40B8E">
            <w:pPr>
              <w:jc w:val="both"/>
              <w:rPr>
                <w:b/>
                <w:lang w:val="en-GB"/>
              </w:rPr>
            </w:pPr>
            <w:r w:rsidRPr="00031156">
              <w:rPr>
                <w:b/>
                <w:lang w:val="en-GB"/>
              </w:rPr>
              <w:t>Issue to check</w:t>
            </w:r>
          </w:p>
        </w:tc>
        <w:tc>
          <w:tcPr>
            <w:tcW w:w="4682" w:type="dxa"/>
            <w:shd w:val="clear" w:color="auto" w:fill="BFBFBF"/>
          </w:tcPr>
          <w:p w14:paraId="523B4994" w14:textId="77777777" w:rsidR="00A95999" w:rsidRPr="00031156" w:rsidRDefault="00A95999" w:rsidP="00A40B8E">
            <w:pPr>
              <w:jc w:val="both"/>
              <w:rPr>
                <w:b/>
                <w:lang w:val="en-GB"/>
              </w:rPr>
            </w:pPr>
            <w:r w:rsidRPr="00031156">
              <w:rPr>
                <w:b/>
                <w:lang w:val="en-GB"/>
              </w:rPr>
              <w:t>Yes/No</w:t>
            </w:r>
          </w:p>
        </w:tc>
      </w:tr>
      <w:tr w:rsidR="00A95999" w:rsidRPr="00031156" w14:paraId="05704C59" w14:textId="77777777" w:rsidTr="00A40B8E">
        <w:tc>
          <w:tcPr>
            <w:tcW w:w="4674" w:type="dxa"/>
            <w:shd w:val="clear" w:color="auto" w:fill="auto"/>
          </w:tcPr>
          <w:p w14:paraId="78A62D77" w14:textId="77777777" w:rsidR="00A95999" w:rsidRPr="00031156" w:rsidRDefault="00A95999" w:rsidP="00A40B8E">
            <w:pPr>
              <w:jc w:val="both"/>
              <w:rPr>
                <w:lang w:val="en-GB"/>
              </w:rPr>
            </w:pPr>
            <w:r w:rsidRPr="00031156">
              <w:rPr>
                <w:lang w:val="en-GB"/>
              </w:rPr>
              <w:t>Are fire regulations prominently displayed?</w:t>
            </w:r>
          </w:p>
        </w:tc>
        <w:tc>
          <w:tcPr>
            <w:tcW w:w="4682" w:type="dxa"/>
            <w:shd w:val="clear" w:color="auto" w:fill="auto"/>
          </w:tcPr>
          <w:p w14:paraId="1A2B2D29" w14:textId="77777777" w:rsidR="00A95999" w:rsidRPr="00031156" w:rsidRDefault="00A95999" w:rsidP="00A40B8E">
            <w:pPr>
              <w:jc w:val="both"/>
              <w:rPr>
                <w:lang w:val="en-GB"/>
              </w:rPr>
            </w:pPr>
          </w:p>
        </w:tc>
      </w:tr>
      <w:tr w:rsidR="00A95999" w:rsidRPr="00031156" w14:paraId="608E3373" w14:textId="77777777" w:rsidTr="00A40B8E">
        <w:tc>
          <w:tcPr>
            <w:tcW w:w="4674" w:type="dxa"/>
            <w:shd w:val="clear" w:color="auto" w:fill="auto"/>
          </w:tcPr>
          <w:p w14:paraId="402DACA0" w14:textId="77777777" w:rsidR="00A95999" w:rsidRPr="00031156" w:rsidRDefault="00A95999" w:rsidP="00A40B8E">
            <w:pPr>
              <w:jc w:val="both"/>
              <w:rPr>
                <w:lang w:val="en-GB"/>
              </w:rPr>
            </w:pPr>
            <w:r w:rsidRPr="00031156">
              <w:rPr>
                <w:lang w:val="en-GB"/>
              </w:rPr>
              <w:t>Is fire-fighting equipment, including fire blankets, in place?</w:t>
            </w:r>
          </w:p>
        </w:tc>
        <w:tc>
          <w:tcPr>
            <w:tcW w:w="4682" w:type="dxa"/>
            <w:shd w:val="clear" w:color="auto" w:fill="auto"/>
          </w:tcPr>
          <w:p w14:paraId="33445C1A" w14:textId="77777777" w:rsidR="00A95999" w:rsidRPr="00031156" w:rsidRDefault="00A95999" w:rsidP="00A40B8E">
            <w:pPr>
              <w:jc w:val="both"/>
              <w:rPr>
                <w:lang w:val="en-GB"/>
              </w:rPr>
            </w:pPr>
          </w:p>
        </w:tc>
      </w:tr>
      <w:tr w:rsidR="00A95999" w:rsidRPr="00031156" w14:paraId="4B6E4221" w14:textId="77777777" w:rsidTr="00A40B8E">
        <w:tc>
          <w:tcPr>
            <w:tcW w:w="4674" w:type="dxa"/>
            <w:shd w:val="clear" w:color="auto" w:fill="auto"/>
          </w:tcPr>
          <w:p w14:paraId="4A58B318" w14:textId="77777777" w:rsidR="00A95999" w:rsidRPr="00031156" w:rsidRDefault="00A95999" w:rsidP="00A40B8E">
            <w:pPr>
              <w:jc w:val="both"/>
              <w:rPr>
                <w:lang w:val="en-GB"/>
              </w:rPr>
            </w:pPr>
            <w:r w:rsidRPr="00031156">
              <w:rPr>
                <w:lang w:val="en-GB"/>
              </w:rPr>
              <w:t>Does fire-fighting equipment give details for the type of fire it should be used for?</w:t>
            </w:r>
          </w:p>
        </w:tc>
        <w:tc>
          <w:tcPr>
            <w:tcW w:w="4682" w:type="dxa"/>
            <w:shd w:val="clear" w:color="auto" w:fill="auto"/>
          </w:tcPr>
          <w:p w14:paraId="47DB8446" w14:textId="77777777" w:rsidR="00A95999" w:rsidRPr="00031156" w:rsidRDefault="00A95999" w:rsidP="00A40B8E">
            <w:pPr>
              <w:jc w:val="both"/>
              <w:rPr>
                <w:lang w:val="en-GB"/>
              </w:rPr>
            </w:pPr>
          </w:p>
        </w:tc>
      </w:tr>
      <w:tr w:rsidR="00A95999" w:rsidRPr="00031156" w14:paraId="2DA36336" w14:textId="77777777" w:rsidTr="00A40B8E">
        <w:tc>
          <w:tcPr>
            <w:tcW w:w="4674" w:type="dxa"/>
            <w:shd w:val="clear" w:color="auto" w:fill="auto"/>
          </w:tcPr>
          <w:p w14:paraId="5FEBB784" w14:textId="77777777" w:rsidR="00A95999" w:rsidRPr="00031156" w:rsidRDefault="00A95999" w:rsidP="00A40B8E">
            <w:pPr>
              <w:jc w:val="both"/>
              <w:rPr>
                <w:lang w:val="en-GB"/>
              </w:rPr>
            </w:pPr>
            <w:r w:rsidRPr="00031156">
              <w:rPr>
                <w:lang w:val="en-GB"/>
              </w:rPr>
              <w:t>Are fire exits clearly labelled?</w:t>
            </w:r>
          </w:p>
        </w:tc>
        <w:tc>
          <w:tcPr>
            <w:tcW w:w="4682" w:type="dxa"/>
            <w:shd w:val="clear" w:color="auto" w:fill="auto"/>
          </w:tcPr>
          <w:p w14:paraId="70EC2063" w14:textId="77777777" w:rsidR="00A95999" w:rsidRPr="00031156" w:rsidRDefault="00A95999" w:rsidP="00A40B8E">
            <w:pPr>
              <w:jc w:val="both"/>
              <w:rPr>
                <w:lang w:val="en-GB"/>
              </w:rPr>
            </w:pPr>
          </w:p>
        </w:tc>
      </w:tr>
      <w:tr w:rsidR="00A95999" w:rsidRPr="00031156" w14:paraId="7242B312" w14:textId="77777777" w:rsidTr="00A40B8E">
        <w:tc>
          <w:tcPr>
            <w:tcW w:w="4674" w:type="dxa"/>
            <w:shd w:val="clear" w:color="auto" w:fill="auto"/>
          </w:tcPr>
          <w:p w14:paraId="7021E229" w14:textId="77777777" w:rsidR="00A95999" w:rsidRPr="00031156" w:rsidRDefault="00A95999" w:rsidP="00A40B8E">
            <w:pPr>
              <w:jc w:val="both"/>
              <w:rPr>
                <w:lang w:val="en-GB"/>
              </w:rPr>
            </w:pPr>
            <w:r w:rsidRPr="00031156">
              <w:rPr>
                <w:lang w:val="en-GB"/>
              </w:rPr>
              <w:t>Are fire doors fitted with self-closing mechanisms?</w:t>
            </w:r>
          </w:p>
        </w:tc>
        <w:tc>
          <w:tcPr>
            <w:tcW w:w="4682" w:type="dxa"/>
            <w:shd w:val="clear" w:color="auto" w:fill="auto"/>
          </w:tcPr>
          <w:p w14:paraId="5EEE2D0A" w14:textId="77777777" w:rsidR="00A95999" w:rsidRPr="00031156" w:rsidRDefault="00A95999" w:rsidP="00A40B8E">
            <w:pPr>
              <w:jc w:val="both"/>
              <w:rPr>
                <w:lang w:val="en-GB"/>
              </w:rPr>
            </w:pPr>
          </w:p>
        </w:tc>
      </w:tr>
      <w:tr w:rsidR="00A95999" w:rsidRPr="00031156" w14:paraId="0D0C8155" w14:textId="77777777" w:rsidTr="00A40B8E">
        <w:tc>
          <w:tcPr>
            <w:tcW w:w="4674" w:type="dxa"/>
            <w:shd w:val="clear" w:color="auto" w:fill="auto"/>
          </w:tcPr>
          <w:p w14:paraId="03DC9C99" w14:textId="77777777" w:rsidR="00A95999" w:rsidRPr="00031156" w:rsidRDefault="00A95999" w:rsidP="00A40B8E">
            <w:pPr>
              <w:jc w:val="both"/>
              <w:rPr>
                <w:lang w:val="en-GB"/>
              </w:rPr>
            </w:pPr>
            <w:r w:rsidRPr="00031156">
              <w:rPr>
                <w:lang w:val="en-GB"/>
              </w:rPr>
              <w:t>Are flammable materials stored away from open flames?</w:t>
            </w:r>
          </w:p>
        </w:tc>
        <w:tc>
          <w:tcPr>
            <w:tcW w:w="4682" w:type="dxa"/>
            <w:shd w:val="clear" w:color="auto" w:fill="auto"/>
          </w:tcPr>
          <w:p w14:paraId="41705227" w14:textId="77777777" w:rsidR="00A95999" w:rsidRPr="00031156" w:rsidRDefault="00A95999" w:rsidP="00A40B8E">
            <w:pPr>
              <w:jc w:val="both"/>
              <w:rPr>
                <w:lang w:val="en-GB"/>
              </w:rPr>
            </w:pPr>
          </w:p>
        </w:tc>
      </w:tr>
      <w:tr w:rsidR="00A95999" w:rsidRPr="00031156" w14:paraId="101D760A" w14:textId="77777777" w:rsidTr="00A40B8E">
        <w:tc>
          <w:tcPr>
            <w:tcW w:w="4674" w:type="dxa"/>
            <w:shd w:val="clear" w:color="auto" w:fill="auto"/>
          </w:tcPr>
          <w:p w14:paraId="33CA4138" w14:textId="77777777" w:rsidR="00A95999" w:rsidRPr="00031156" w:rsidRDefault="00A95999" w:rsidP="00A40B8E">
            <w:pPr>
              <w:jc w:val="both"/>
              <w:rPr>
                <w:lang w:val="en-GB"/>
              </w:rPr>
            </w:pPr>
            <w:r w:rsidRPr="00031156">
              <w:rPr>
                <w:lang w:val="en-GB"/>
              </w:rPr>
              <w:t>Do all staff and pupils understand what to do in the event of a fire?</w:t>
            </w:r>
          </w:p>
        </w:tc>
        <w:tc>
          <w:tcPr>
            <w:tcW w:w="4682" w:type="dxa"/>
            <w:shd w:val="clear" w:color="auto" w:fill="auto"/>
          </w:tcPr>
          <w:p w14:paraId="7134C2AE" w14:textId="77777777" w:rsidR="00A95999" w:rsidRPr="00031156" w:rsidRDefault="00A95999" w:rsidP="00A40B8E">
            <w:pPr>
              <w:jc w:val="both"/>
              <w:rPr>
                <w:lang w:val="en-GB"/>
              </w:rPr>
            </w:pPr>
          </w:p>
        </w:tc>
      </w:tr>
      <w:tr w:rsidR="00A95999" w:rsidRPr="00031156" w14:paraId="2CDE794D" w14:textId="77777777" w:rsidTr="00A40B8E">
        <w:tc>
          <w:tcPr>
            <w:tcW w:w="4674" w:type="dxa"/>
            <w:shd w:val="clear" w:color="auto" w:fill="auto"/>
          </w:tcPr>
          <w:p w14:paraId="5546159A" w14:textId="77777777" w:rsidR="00A95999" w:rsidRPr="00031156" w:rsidRDefault="00A95999" w:rsidP="00A40B8E">
            <w:pPr>
              <w:jc w:val="both"/>
              <w:rPr>
                <w:lang w:val="en-GB"/>
              </w:rPr>
            </w:pPr>
            <w:r w:rsidRPr="00031156">
              <w:rPr>
                <w:lang w:val="en-GB"/>
              </w:rPr>
              <w:t>Can you easily hear the fire alarm from all areas?</w:t>
            </w:r>
          </w:p>
        </w:tc>
        <w:tc>
          <w:tcPr>
            <w:tcW w:w="4682" w:type="dxa"/>
            <w:shd w:val="clear" w:color="auto" w:fill="auto"/>
          </w:tcPr>
          <w:p w14:paraId="7CB7A915" w14:textId="77777777" w:rsidR="00A95999" w:rsidRPr="00031156" w:rsidRDefault="00A95999" w:rsidP="00A40B8E">
            <w:pPr>
              <w:jc w:val="both"/>
              <w:rPr>
                <w:lang w:val="en-GB"/>
              </w:rPr>
            </w:pPr>
          </w:p>
        </w:tc>
      </w:tr>
    </w:tbl>
    <w:p w14:paraId="6DE03D63" w14:textId="77777777" w:rsidR="00A95999" w:rsidRPr="00031156" w:rsidRDefault="00A95999" w:rsidP="00A95999">
      <w:pPr>
        <w:jc w:val="both"/>
        <w:rPr>
          <w:rFonts w:eastAsia="Times New Roman"/>
          <w:lang w:val="en-GB"/>
        </w:rPr>
      </w:pPr>
    </w:p>
    <w:p w14:paraId="4E9FE491" w14:textId="77777777" w:rsidR="00A95999" w:rsidRPr="00031156" w:rsidRDefault="00A95999" w:rsidP="00A95999">
      <w:pPr>
        <w:tabs>
          <w:tab w:val="left" w:pos="1245"/>
        </w:tabs>
        <w:jc w:val="both"/>
        <w:rPr>
          <w:lang w:val="en-GB"/>
        </w:rPr>
      </w:pPr>
    </w:p>
    <w:p w14:paraId="67107434" w14:textId="77777777" w:rsidR="00A95999" w:rsidRPr="00031156" w:rsidRDefault="00A95999" w:rsidP="00A95999">
      <w:pPr>
        <w:tabs>
          <w:tab w:val="left" w:pos="1245"/>
        </w:tabs>
        <w:jc w:val="both"/>
        <w:rPr>
          <w:lang w:val="en-GB"/>
        </w:rPr>
        <w:sectPr w:rsidR="00A95999" w:rsidRPr="00031156" w:rsidSect="00F93F28">
          <w:footerReference w:type="even" r:id="rId21"/>
          <w:footerReference w:type="default" r:id="rId22"/>
          <w:pgSz w:w="11900" w:h="16840"/>
          <w:pgMar w:top="568" w:right="1134" w:bottom="1134" w:left="709" w:header="567" w:footer="567" w:gutter="0"/>
          <w:cols w:space="708"/>
          <w:titlePg/>
          <w:docGrid w:linePitch="360"/>
        </w:sectPr>
      </w:pPr>
    </w:p>
    <w:bookmarkStart w:id="21" w:name="_Toc529199235"/>
    <w:p w14:paraId="7D46CD72" w14:textId="77777777" w:rsidR="00A95999" w:rsidRPr="00031156" w:rsidRDefault="00A95999" w:rsidP="00A95999">
      <w:pPr>
        <w:pStyle w:val="Heading1"/>
        <w:jc w:val="both"/>
        <w:rPr>
          <w:sz w:val="22"/>
          <w:szCs w:val="22"/>
          <w:lang w:val="en-GB"/>
        </w:rPr>
      </w:pPr>
      <w:r>
        <w:rPr>
          <w:noProof/>
          <w:lang w:val="en-GB" w:eastAsia="en-GB"/>
        </w:rPr>
        <w:lastRenderedPageBreak/>
        <mc:AlternateContent>
          <mc:Choice Requires="wps">
            <w:drawing>
              <wp:anchor distT="0" distB="0" distL="114300" distR="114300" simplePos="0" relativeHeight="251667456" behindDoc="1" locked="0" layoutInCell="1" allowOverlap="1" wp14:anchorId="066CC3F0" wp14:editId="15A5955F">
                <wp:simplePos x="0" y="0"/>
                <wp:positionH relativeFrom="margin">
                  <wp:align>left</wp:align>
                </wp:positionH>
                <wp:positionV relativeFrom="paragraph">
                  <wp:posOffset>470535</wp:posOffset>
                </wp:positionV>
                <wp:extent cx="8803640" cy="4986655"/>
                <wp:effectExtent l="0" t="0" r="16510" b="23495"/>
                <wp:wrapTight wrapText="bothSides">
                  <wp:wrapPolygon edited="0">
                    <wp:start x="0" y="0"/>
                    <wp:lineTo x="0" y="21619"/>
                    <wp:lineTo x="21594" y="21619"/>
                    <wp:lineTo x="21594" y="0"/>
                    <wp:lineTo x="0" y="0"/>
                  </wp:wrapPolygon>
                </wp:wrapTight>
                <wp:docPr id="4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3640" cy="4986655"/>
                        </a:xfrm>
                        <a:prstGeom prst="rect">
                          <a:avLst/>
                        </a:prstGeom>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FAB8CD0" id="AutoShape 4" o:spid="_x0000_s1026" style="position:absolute;margin-left:0;margin-top:37.05pt;width:693.2pt;height:392.6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" fillcolor="white [3201]" strokecolor="black [3200]" strokeweight="1pt">
                <v:path arrowok="t"/>
                <w10:wrap type="tight" anchorx="margin"/>
              </v:rect>
            </w:pict>
          </mc:Fallback>
        </mc:AlternateContent>
      </w:r>
      <w:r w:rsidRPr="00031156">
        <w:rPr>
          <w:sz w:val="22"/>
          <w:szCs w:val="22"/>
          <w:lang w:val="en-GB"/>
        </w:rPr>
        <w:t>Appendix 2. Accident report</w:t>
      </w:r>
      <w:bookmarkEnd w:id="21"/>
    </w:p>
    <w:p w14:paraId="20449776" w14:textId="77777777" w:rsidR="00A95999" w:rsidRPr="00031156" w:rsidRDefault="00A95999" w:rsidP="00A95999">
      <w:pPr>
        <w:jc w:val="both"/>
        <w:rPr>
          <w:lang w:val="en-GB"/>
        </w:rPr>
      </w:pPr>
    </w:p>
    <w:p w14:paraId="027345E4" w14:textId="77777777" w:rsidR="00A95999" w:rsidRPr="00031156" w:rsidRDefault="00A95999" w:rsidP="00A95999">
      <w:pPr>
        <w:pStyle w:val="Heading1"/>
        <w:jc w:val="both"/>
        <w:rPr>
          <w:sz w:val="22"/>
          <w:szCs w:val="22"/>
          <w:lang w:val="en-GB"/>
        </w:rPr>
      </w:pPr>
      <w:bookmarkStart w:id="22" w:name="_Toc529199236"/>
      <w:r w:rsidRPr="00204DB8">
        <w:rPr>
          <w:sz w:val="22"/>
          <w:szCs w:val="22"/>
          <w:lang w:val="en-GB"/>
        </w:rPr>
        <w:t>Appendix 3. Asbestos record</w:t>
      </w:r>
      <w:bookmarkEnd w:id="22"/>
    </w:p>
    <w:p w14:paraId="1B4CDBE6" w14:textId="77777777" w:rsidR="00A95999" w:rsidRPr="00031156" w:rsidRDefault="00A95999" w:rsidP="00A95999">
      <w:pPr>
        <w:pStyle w:val="Caption1"/>
        <w:jc w:val="both"/>
        <w:rPr>
          <w:rFonts w:ascii="Calibri" w:hAnsi="Calibri"/>
          <w:sz w:val="22"/>
          <w:szCs w:val="22"/>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839"/>
        <w:gridCol w:w="1837"/>
        <w:gridCol w:w="1830"/>
        <w:gridCol w:w="1835"/>
        <w:gridCol w:w="1843"/>
        <w:gridCol w:w="1833"/>
        <w:gridCol w:w="1840"/>
        <w:gridCol w:w="1844"/>
      </w:tblGrid>
      <w:tr w:rsidR="00A95999" w:rsidRPr="00031156" w14:paraId="0920BE2E" w14:textId="77777777" w:rsidTr="00A40B8E">
        <w:trPr>
          <w:trHeight w:val="395"/>
        </w:trPr>
        <w:tc>
          <w:tcPr>
            <w:tcW w:w="1870" w:type="dxa"/>
            <w:shd w:val="clear" w:color="auto" w:fill="BFBFBF"/>
          </w:tcPr>
          <w:p w14:paraId="6E9CD681" w14:textId="77777777" w:rsidR="00A95999" w:rsidRPr="00031156" w:rsidRDefault="00A95999" w:rsidP="00A40B8E">
            <w:pPr>
              <w:jc w:val="both"/>
              <w:rPr>
                <w:b/>
                <w:lang w:val="en-GB"/>
              </w:rPr>
            </w:pPr>
            <w:r w:rsidRPr="00031156">
              <w:rPr>
                <w:b/>
                <w:lang w:val="en-GB"/>
              </w:rPr>
              <w:lastRenderedPageBreak/>
              <w:t>Location</w:t>
            </w:r>
          </w:p>
        </w:tc>
        <w:tc>
          <w:tcPr>
            <w:tcW w:w="1870" w:type="dxa"/>
            <w:shd w:val="clear" w:color="auto" w:fill="BFBFBF"/>
          </w:tcPr>
          <w:p w14:paraId="11DDFC71" w14:textId="77777777" w:rsidR="00A95999" w:rsidRPr="00031156" w:rsidRDefault="00A95999" w:rsidP="00A40B8E">
            <w:pPr>
              <w:jc w:val="both"/>
              <w:rPr>
                <w:b/>
                <w:lang w:val="en-GB"/>
              </w:rPr>
            </w:pPr>
            <w:r w:rsidRPr="00031156">
              <w:rPr>
                <w:b/>
                <w:lang w:val="en-GB"/>
              </w:rPr>
              <w:t>Product</w:t>
            </w:r>
          </w:p>
        </w:tc>
        <w:tc>
          <w:tcPr>
            <w:tcW w:w="1871" w:type="dxa"/>
            <w:shd w:val="clear" w:color="auto" w:fill="BFBFBF"/>
          </w:tcPr>
          <w:p w14:paraId="0C2A2BFC" w14:textId="77777777" w:rsidR="00A95999" w:rsidRPr="00031156" w:rsidRDefault="00A95999" w:rsidP="00A40B8E">
            <w:pPr>
              <w:jc w:val="both"/>
              <w:rPr>
                <w:b/>
                <w:lang w:val="en-GB"/>
              </w:rPr>
            </w:pPr>
            <w:r w:rsidRPr="00031156">
              <w:rPr>
                <w:b/>
                <w:lang w:val="en-GB"/>
              </w:rPr>
              <w:t>How much</w:t>
            </w:r>
          </w:p>
        </w:tc>
        <w:tc>
          <w:tcPr>
            <w:tcW w:w="1870" w:type="dxa"/>
            <w:shd w:val="clear" w:color="auto" w:fill="BFBFBF"/>
          </w:tcPr>
          <w:p w14:paraId="48E6071D" w14:textId="77777777" w:rsidR="00A95999" w:rsidRPr="00031156" w:rsidRDefault="00A95999" w:rsidP="00A40B8E">
            <w:pPr>
              <w:jc w:val="both"/>
              <w:rPr>
                <w:b/>
                <w:lang w:val="en-GB"/>
              </w:rPr>
            </w:pPr>
            <w:r w:rsidRPr="00031156">
              <w:rPr>
                <w:b/>
                <w:lang w:val="en-GB"/>
              </w:rPr>
              <w:t>Surface coating</w:t>
            </w:r>
          </w:p>
        </w:tc>
        <w:tc>
          <w:tcPr>
            <w:tcW w:w="1870" w:type="dxa"/>
            <w:shd w:val="clear" w:color="auto" w:fill="BFBFBF"/>
          </w:tcPr>
          <w:p w14:paraId="3BABAF97" w14:textId="77777777" w:rsidR="00A95999" w:rsidRPr="00031156" w:rsidRDefault="00A95999" w:rsidP="00A40B8E">
            <w:pPr>
              <w:jc w:val="both"/>
              <w:rPr>
                <w:b/>
                <w:lang w:val="en-GB"/>
              </w:rPr>
            </w:pPr>
            <w:r w:rsidRPr="00031156">
              <w:rPr>
                <w:b/>
                <w:lang w:val="en-GB"/>
              </w:rPr>
              <w:t>Condition</w:t>
            </w:r>
          </w:p>
        </w:tc>
        <w:tc>
          <w:tcPr>
            <w:tcW w:w="1871" w:type="dxa"/>
            <w:shd w:val="clear" w:color="auto" w:fill="BFBFBF"/>
          </w:tcPr>
          <w:p w14:paraId="447BF558" w14:textId="77777777" w:rsidR="00A95999" w:rsidRPr="00031156" w:rsidRDefault="00A95999" w:rsidP="00A40B8E">
            <w:pPr>
              <w:jc w:val="both"/>
              <w:rPr>
                <w:b/>
                <w:lang w:val="en-GB"/>
              </w:rPr>
            </w:pPr>
            <w:r w:rsidRPr="00031156">
              <w:rPr>
                <w:b/>
                <w:lang w:val="en-GB"/>
              </w:rPr>
              <w:t>Ease of access</w:t>
            </w:r>
          </w:p>
        </w:tc>
        <w:tc>
          <w:tcPr>
            <w:tcW w:w="1870" w:type="dxa"/>
            <w:shd w:val="clear" w:color="auto" w:fill="BFBFBF"/>
          </w:tcPr>
          <w:p w14:paraId="6280015D" w14:textId="77777777" w:rsidR="00A95999" w:rsidRPr="00031156" w:rsidRDefault="00A95999" w:rsidP="00A40B8E">
            <w:pPr>
              <w:jc w:val="both"/>
              <w:rPr>
                <w:b/>
                <w:lang w:val="en-GB"/>
              </w:rPr>
            </w:pPr>
            <w:r w:rsidRPr="00031156">
              <w:rPr>
                <w:b/>
                <w:lang w:val="en-GB"/>
              </w:rPr>
              <w:t>Asbestos type</w:t>
            </w:r>
          </w:p>
        </w:tc>
        <w:tc>
          <w:tcPr>
            <w:tcW w:w="1871" w:type="dxa"/>
            <w:shd w:val="clear" w:color="auto" w:fill="BFBFBF"/>
          </w:tcPr>
          <w:p w14:paraId="63C1492A" w14:textId="77777777" w:rsidR="00A95999" w:rsidRPr="00031156" w:rsidRDefault="00A95999" w:rsidP="00A40B8E">
            <w:pPr>
              <w:jc w:val="both"/>
              <w:rPr>
                <w:b/>
                <w:lang w:val="en-GB"/>
              </w:rPr>
            </w:pPr>
            <w:r w:rsidRPr="00031156">
              <w:rPr>
                <w:b/>
                <w:lang w:val="en-GB"/>
              </w:rPr>
              <w:t>Comment</w:t>
            </w:r>
          </w:p>
        </w:tc>
      </w:tr>
      <w:tr w:rsidR="00A95999" w:rsidRPr="00031156" w14:paraId="04FD4A4C" w14:textId="77777777" w:rsidTr="00A40B8E">
        <w:tc>
          <w:tcPr>
            <w:tcW w:w="1870" w:type="dxa"/>
            <w:shd w:val="clear" w:color="auto" w:fill="auto"/>
          </w:tcPr>
          <w:p w14:paraId="482CB018" w14:textId="2710CCEE" w:rsidR="00A95999" w:rsidRPr="00031156" w:rsidRDefault="00A95999" w:rsidP="00A40B8E">
            <w:pPr>
              <w:jc w:val="both"/>
              <w:rPr>
                <w:rFonts w:cs="Arial"/>
                <w:lang w:val="en-GB"/>
              </w:rPr>
            </w:pPr>
          </w:p>
        </w:tc>
        <w:tc>
          <w:tcPr>
            <w:tcW w:w="1870" w:type="dxa"/>
            <w:shd w:val="clear" w:color="auto" w:fill="auto"/>
          </w:tcPr>
          <w:p w14:paraId="756C6A33" w14:textId="442052AF" w:rsidR="00A95999" w:rsidRPr="00031156" w:rsidRDefault="00A95999" w:rsidP="00A40B8E">
            <w:pPr>
              <w:jc w:val="both"/>
              <w:rPr>
                <w:rFonts w:cs="Arial"/>
                <w:lang w:val="en-GB"/>
              </w:rPr>
            </w:pPr>
          </w:p>
        </w:tc>
        <w:tc>
          <w:tcPr>
            <w:tcW w:w="1871" w:type="dxa"/>
            <w:shd w:val="clear" w:color="auto" w:fill="auto"/>
          </w:tcPr>
          <w:p w14:paraId="5B330C6E" w14:textId="7A73B62A" w:rsidR="00A95999" w:rsidRPr="00031156" w:rsidRDefault="00A95999" w:rsidP="00A40B8E">
            <w:pPr>
              <w:jc w:val="both"/>
              <w:rPr>
                <w:rFonts w:cs="Arial"/>
                <w:lang w:val="en-GB"/>
              </w:rPr>
            </w:pPr>
          </w:p>
        </w:tc>
        <w:tc>
          <w:tcPr>
            <w:tcW w:w="1870" w:type="dxa"/>
            <w:shd w:val="clear" w:color="auto" w:fill="auto"/>
          </w:tcPr>
          <w:p w14:paraId="5070B300" w14:textId="6C32F87D" w:rsidR="00A95999" w:rsidRPr="00031156" w:rsidRDefault="00A95999" w:rsidP="00A40B8E">
            <w:pPr>
              <w:jc w:val="both"/>
              <w:rPr>
                <w:rFonts w:cs="Arial"/>
                <w:lang w:val="en-GB"/>
              </w:rPr>
            </w:pPr>
          </w:p>
        </w:tc>
        <w:tc>
          <w:tcPr>
            <w:tcW w:w="1870" w:type="dxa"/>
            <w:shd w:val="clear" w:color="auto" w:fill="auto"/>
          </w:tcPr>
          <w:p w14:paraId="0E8FD514" w14:textId="253137B6" w:rsidR="00A95999" w:rsidRPr="00031156" w:rsidRDefault="00A95999" w:rsidP="00A40B8E">
            <w:pPr>
              <w:jc w:val="both"/>
              <w:rPr>
                <w:rFonts w:cs="Arial"/>
                <w:lang w:val="en-GB"/>
              </w:rPr>
            </w:pPr>
          </w:p>
        </w:tc>
        <w:tc>
          <w:tcPr>
            <w:tcW w:w="1871" w:type="dxa"/>
            <w:shd w:val="clear" w:color="auto" w:fill="auto"/>
          </w:tcPr>
          <w:p w14:paraId="3EEE1E15" w14:textId="6B011FE3" w:rsidR="00A95999" w:rsidRPr="00031156" w:rsidRDefault="00A95999" w:rsidP="00A40B8E">
            <w:pPr>
              <w:jc w:val="both"/>
              <w:rPr>
                <w:rFonts w:cs="Arial"/>
                <w:lang w:val="en-GB"/>
              </w:rPr>
            </w:pPr>
          </w:p>
        </w:tc>
        <w:tc>
          <w:tcPr>
            <w:tcW w:w="1870" w:type="dxa"/>
          </w:tcPr>
          <w:p w14:paraId="5004DFD9" w14:textId="64A3625B" w:rsidR="00A95999" w:rsidRPr="00031156" w:rsidRDefault="00A95999" w:rsidP="00A40B8E">
            <w:pPr>
              <w:jc w:val="both"/>
              <w:rPr>
                <w:rFonts w:cs="Arial"/>
                <w:lang w:val="en-GB"/>
              </w:rPr>
            </w:pPr>
          </w:p>
        </w:tc>
        <w:tc>
          <w:tcPr>
            <w:tcW w:w="1871" w:type="dxa"/>
            <w:shd w:val="clear" w:color="auto" w:fill="auto"/>
          </w:tcPr>
          <w:p w14:paraId="660C67F7" w14:textId="77777777" w:rsidR="00A95999" w:rsidRPr="00031156" w:rsidRDefault="00A95999" w:rsidP="00A40B8E">
            <w:pPr>
              <w:jc w:val="both"/>
              <w:rPr>
                <w:lang w:val="en-GB"/>
              </w:rPr>
            </w:pPr>
          </w:p>
        </w:tc>
      </w:tr>
      <w:tr w:rsidR="00A95999" w:rsidRPr="00031156" w14:paraId="4766D2E6" w14:textId="77777777" w:rsidTr="00A40B8E">
        <w:tc>
          <w:tcPr>
            <w:tcW w:w="1870" w:type="dxa"/>
            <w:shd w:val="clear" w:color="auto" w:fill="auto"/>
          </w:tcPr>
          <w:p w14:paraId="0417F7BE" w14:textId="703331C2" w:rsidR="00A95999" w:rsidRPr="00031156" w:rsidRDefault="00A95999" w:rsidP="00A40B8E">
            <w:pPr>
              <w:jc w:val="both"/>
              <w:rPr>
                <w:rFonts w:cs="Arial"/>
                <w:lang w:val="en-GB"/>
              </w:rPr>
            </w:pPr>
          </w:p>
        </w:tc>
        <w:tc>
          <w:tcPr>
            <w:tcW w:w="1870" w:type="dxa"/>
            <w:shd w:val="clear" w:color="auto" w:fill="auto"/>
          </w:tcPr>
          <w:p w14:paraId="2687D4FE" w14:textId="6A9BA5C4" w:rsidR="00A95999" w:rsidRPr="00031156" w:rsidRDefault="00A95999" w:rsidP="00A40B8E">
            <w:pPr>
              <w:jc w:val="both"/>
              <w:rPr>
                <w:rFonts w:cs="Arial"/>
                <w:lang w:val="en-GB"/>
              </w:rPr>
            </w:pPr>
          </w:p>
        </w:tc>
        <w:tc>
          <w:tcPr>
            <w:tcW w:w="1871" w:type="dxa"/>
            <w:shd w:val="clear" w:color="auto" w:fill="auto"/>
          </w:tcPr>
          <w:p w14:paraId="4402EB1E" w14:textId="1ABD48B9" w:rsidR="00A95999" w:rsidRPr="00031156" w:rsidRDefault="00A95999" w:rsidP="00A40B8E">
            <w:pPr>
              <w:jc w:val="both"/>
              <w:rPr>
                <w:rFonts w:cs="Arial"/>
                <w:lang w:val="en-GB"/>
              </w:rPr>
            </w:pPr>
          </w:p>
        </w:tc>
        <w:tc>
          <w:tcPr>
            <w:tcW w:w="1870" w:type="dxa"/>
            <w:shd w:val="clear" w:color="auto" w:fill="auto"/>
          </w:tcPr>
          <w:p w14:paraId="3F02A561" w14:textId="6E35A30E" w:rsidR="00A95999" w:rsidRPr="00031156" w:rsidRDefault="00A95999" w:rsidP="00A40B8E">
            <w:pPr>
              <w:jc w:val="both"/>
              <w:rPr>
                <w:rFonts w:cs="Arial"/>
                <w:lang w:val="en-GB"/>
              </w:rPr>
            </w:pPr>
          </w:p>
        </w:tc>
        <w:tc>
          <w:tcPr>
            <w:tcW w:w="1870" w:type="dxa"/>
            <w:shd w:val="clear" w:color="auto" w:fill="auto"/>
          </w:tcPr>
          <w:p w14:paraId="638F5F04" w14:textId="6745720F" w:rsidR="00A95999" w:rsidRPr="00031156" w:rsidRDefault="00A95999" w:rsidP="00A40B8E">
            <w:pPr>
              <w:jc w:val="both"/>
              <w:rPr>
                <w:rFonts w:cs="Arial"/>
                <w:lang w:val="en-GB"/>
              </w:rPr>
            </w:pPr>
          </w:p>
        </w:tc>
        <w:tc>
          <w:tcPr>
            <w:tcW w:w="1871" w:type="dxa"/>
            <w:shd w:val="clear" w:color="auto" w:fill="auto"/>
          </w:tcPr>
          <w:p w14:paraId="0E3D020F" w14:textId="751CA727" w:rsidR="00A95999" w:rsidRPr="00031156" w:rsidRDefault="00A95999" w:rsidP="00A40B8E">
            <w:pPr>
              <w:jc w:val="both"/>
              <w:rPr>
                <w:rFonts w:cs="Arial"/>
                <w:lang w:val="en-GB"/>
              </w:rPr>
            </w:pPr>
          </w:p>
        </w:tc>
        <w:tc>
          <w:tcPr>
            <w:tcW w:w="1870" w:type="dxa"/>
          </w:tcPr>
          <w:p w14:paraId="5584B89D" w14:textId="4A9299A2" w:rsidR="00A95999" w:rsidRPr="00031156" w:rsidRDefault="00A95999" w:rsidP="00A40B8E">
            <w:pPr>
              <w:jc w:val="both"/>
              <w:rPr>
                <w:rFonts w:cs="Arial"/>
                <w:lang w:val="en-GB"/>
              </w:rPr>
            </w:pPr>
          </w:p>
        </w:tc>
        <w:tc>
          <w:tcPr>
            <w:tcW w:w="1871" w:type="dxa"/>
            <w:shd w:val="clear" w:color="auto" w:fill="auto"/>
          </w:tcPr>
          <w:p w14:paraId="5FAB3D98" w14:textId="77777777" w:rsidR="00A95999" w:rsidRPr="00031156" w:rsidRDefault="00A95999" w:rsidP="00A40B8E">
            <w:pPr>
              <w:jc w:val="both"/>
              <w:rPr>
                <w:lang w:val="en-GB"/>
              </w:rPr>
            </w:pPr>
          </w:p>
        </w:tc>
      </w:tr>
      <w:tr w:rsidR="00A95999" w:rsidRPr="00031156" w14:paraId="19C39024" w14:textId="77777777" w:rsidTr="00A40B8E">
        <w:tc>
          <w:tcPr>
            <w:tcW w:w="1870" w:type="dxa"/>
            <w:shd w:val="clear" w:color="auto" w:fill="auto"/>
          </w:tcPr>
          <w:p w14:paraId="4EB5A3DC" w14:textId="77777777" w:rsidR="00A95999" w:rsidRPr="00031156" w:rsidRDefault="00A95999" w:rsidP="00A40B8E">
            <w:pPr>
              <w:jc w:val="both"/>
              <w:rPr>
                <w:lang w:val="en-GB"/>
              </w:rPr>
            </w:pPr>
          </w:p>
        </w:tc>
        <w:tc>
          <w:tcPr>
            <w:tcW w:w="1870" w:type="dxa"/>
            <w:shd w:val="clear" w:color="auto" w:fill="auto"/>
          </w:tcPr>
          <w:p w14:paraId="295C14C0" w14:textId="77777777" w:rsidR="00A95999" w:rsidRPr="00031156" w:rsidRDefault="00A95999" w:rsidP="00A40B8E">
            <w:pPr>
              <w:jc w:val="both"/>
              <w:rPr>
                <w:lang w:val="en-GB"/>
              </w:rPr>
            </w:pPr>
          </w:p>
        </w:tc>
        <w:tc>
          <w:tcPr>
            <w:tcW w:w="1871" w:type="dxa"/>
            <w:shd w:val="clear" w:color="auto" w:fill="auto"/>
          </w:tcPr>
          <w:p w14:paraId="4C94DDD2" w14:textId="77777777" w:rsidR="00A95999" w:rsidRPr="00031156" w:rsidRDefault="00A95999" w:rsidP="00A40B8E">
            <w:pPr>
              <w:jc w:val="both"/>
              <w:rPr>
                <w:lang w:val="en-GB"/>
              </w:rPr>
            </w:pPr>
          </w:p>
        </w:tc>
        <w:tc>
          <w:tcPr>
            <w:tcW w:w="1870" w:type="dxa"/>
            <w:shd w:val="clear" w:color="auto" w:fill="auto"/>
          </w:tcPr>
          <w:p w14:paraId="060E937D" w14:textId="77777777" w:rsidR="00A95999" w:rsidRPr="00031156" w:rsidRDefault="00A95999" w:rsidP="00A40B8E">
            <w:pPr>
              <w:jc w:val="both"/>
              <w:rPr>
                <w:lang w:val="en-GB"/>
              </w:rPr>
            </w:pPr>
          </w:p>
        </w:tc>
        <w:tc>
          <w:tcPr>
            <w:tcW w:w="1870" w:type="dxa"/>
            <w:shd w:val="clear" w:color="auto" w:fill="auto"/>
          </w:tcPr>
          <w:p w14:paraId="783CDFD9" w14:textId="77777777" w:rsidR="00A95999" w:rsidRPr="00031156" w:rsidRDefault="00A95999" w:rsidP="00A40B8E">
            <w:pPr>
              <w:jc w:val="both"/>
              <w:rPr>
                <w:lang w:val="en-GB"/>
              </w:rPr>
            </w:pPr>
          </w:p>
        </w:tc>
        <w:tc>
          <w:tcPr>
            <w:tcW w:w="1871" w:type="dxa"/>
            <w:shd w:val="clear" w:color="auto" w:fill="auto"/>
          </w:tcPr>
          <w:p w14:paraId="526485F0" w14:textId="77777777" w:rsidR="00A95999" w:rsidRPr="00031156" w:rsidRDefault="00A95999" w:rsidP="00A40B8E">
            <w:pPr>
              <w:jc w:val="both"/>
              <w:rPr>
                <w:lang w:val="en-GB"/>
              </w:rPr>
            </w:pPr>
          </w:p>
        </w:tc>
        <w:tc>
          <w:tcPr>
            <w:tcW w:w="1870" w:type="dxa"/>
          </w:tcPr>
          <w:p w14:paraId="757316A2" w14:textId="77777777" w:rsidR="00A95999" w:rsidRPr="00031156" w:rsidRDefault="00A95999" w:rsidP="00A40B8E">
            <w:pPr>
              <w:jc w:val="both"/>
              <w:rPr>
                <w:lang w:val="en-GB"/>
              </w:rPr>
            </w:pPr>
          </w:p>
        </w:tc>
        <w:tc>
          <w:tcPr>
            <w:tcW w:w="1871" w:type="dxa"/>
            <w:shd w:val="clear" w:color="auto" w:fill="auto"/>
          </w:tcPr>
          <w:p w14:paraId="5B384BDF" w14:textId="77777777" w:rsidR="00A95999" w:rsidRPr="00031156" w:rsidRDefault="00A95999" w:rsidP="00A40B8E">
            <w:pPr>
              <w:jc w:val="both"/>
              <w:rPr>
                <w:lang w:val="en-GB"/>
              </w:rPr>
            </w:pPr>
          </w:p>
        </w:tc>
      </w:tr>
      <w:tr w:rsidR="00A95999" w:rsidRPr="00031156" w14:paraId="64A0E43E" w14:textId="77777777" w:rsidTr="00A40B8E">
        <w:tc>
          <w:tcPr>
            <w:tcW w:w="1870" w:type="dxa"/>
            <w:shd w:val="clear" w:color="auto" w:fill="auto"/>
          </w:tcPr>
          <w:p w14:paraId="7E7D7EA7" w14:textId="77777777" w:rsidR="00A95999" w:rsidRPr="00031156" w:rsidRDefault="00A95999" w:rsidP="00A40B8E">
            <w:pPr>
              <w:jc w:val="both"/>
              <w:rPr>
                <w:lang w:val="en-GB"/>
              </w:rPr>
            </w:pPr>
          </w:p>
        </w:tc>
        <w:tc>
          <w:tcPr>
            <w:tcW w:w="1870" w:type="dxa"/>
            <w:shd w:val="clear" w:color="auto" w:fill="auto"/>
          </w:tcPr>
          <w:p w14:paraId="2F70DB1C" w14:textId="77777777" w:rsidR="00A95999" w:rsidRPr="00031156" w:rsidRDefault="00A95999" w:rsidP="00A40B8E">
            <w:pPr>
              <w:jc w:val="both"/>
              <w:rPr>
                <w:lang w:val="en-GB"/>
              </w:rPr>
            </w:pPr>
          </w:p>
        </w:tc>
        <w:tc>
          <w:tcPr>
            <w:tcW w:w="1871" w:type="dxa"/>
            <w:shd w:val="clear" w:color="auto" w:fill="auto"/>
          </w:tcPr>
          <w:p w14:paraId="17928030" w14:textId="77777777" w:rsidR="00A95999" w:rsidRPr="00031156" w:rsidRDefault="00A95999" w:rsidP="00A40B8E">
            <w:pPr>
              <w:jc w:val="both"/>
              <w:rPr>
                <w:lang w:val="en-GB"/>
              </w:rPr>
            </w:pPr>
          </w:p>
        </w:tc>
        <w:tc>
          <w:tcPr>
            <w:tcW w:w="1870" w:type="dxa"/>
            <w:shd w:val="clear" w:color="auto" w:fill="auto"/>
          </w:tcPr>
          <w:p w14:paraId="6A4C820F" w14:textId="77777777" w:rsidR="00A95999" w:rsidRPr="00031156" w:rsidRDefault="00A95999" w:rsidP="00A40B8E">
            <w:pPr>
              <w:jc w:val="both"/>
              <w:rPr>
                <w:lang w:val="en-GB"/>
              </w:rPr>
            </w:pPr>
          </w:p>
        </w:tc>
        <w:tc>
          <w:tcPr>
            <w:tcW w:w="1870" w:type="dxa"/>
            <w:shd w:val="clear" w:color="auto" w:fill="auto"/>
          </w:tcPr>
          <w:p w14:paraId="14266460" w14:textId="77777777" w:rsidR="00A95999" w:rsidRPr="00031156" w:rsidRDefault="00A95999" w:rsidP="00A40B8E">
            <w:pPr>
              <w:jc w:val="both"/>
              <w:rPr>
                <w:lang w:val="en-GB"/>
              </w:rPr>
            </w:pPr>
          </w:p>
        </w:tc>
        <w:tc>
          <w:tcPr>
            <w:tcW w:w="1871" w:type="dxa"/>
            <w:shd w:val="clear" w:color="auto" w:fill="auto"/>
          </w:tcPr>
          <w:p w14:paraId="1FE57212" w14:textId="77777777" w:rsidR="00A95999" w:rsidRPr="00031156" w:rsidRDefault="00A95999" w:rsidP="00A40B8E">
            <w:pPr>
              <w:jc w:val="both"/>
              <w:rPr>
                <w:lang w:val="en-GB"/>
              </w:rPr>
            </w:pPr>
          </w:p>
        </w:tc>
        <w:tc>
          <w:tcPr>
            <w:tcW w:w="1870" w:type="dxa"/>
          </w:tcPr>
          <w:p w14:paraId="4055E30C" w14:textId="77777777" w:rsidR="00A95999" w:rsidRPr="00031156" w:rsidRDefault="00A95999" w:rsidP="00A40B8E">
            <w:pPr>
              <w:jc w:val="both"/>
              <w:rPr>
                <w:lang w:val="en-GB"/>
              </w:rPr>
            </w:pPr>
          </w:p>
        </w:tc>
        <w:tc>
          <w:tcPr>
            <w:tcW w:w="1871" w:type="dxa"/>
            <w:shd w:val="clear" w:color="auto" w:fill="auto"/>
          </w:tcPr>
          <w:p w14:paraId="39F41A47" w14:textId="77777777" w:rsidR="00A95999" w:rsidRPr="00031156" w:rsidRDefault="00A95999" w:rsidP="00A40B8E">
            <w:pPr>
              <w:jc w:val="both"/>
              <w:rPr>
                <w:lang w:val="en-GB"/>
              </w:rPr>
            </w:pPr>
          </w:p>
        </w:tc>
      </w:tr>
      <w:tr w:rsidR="00A95999" w:rsidRPr="00031156" w14:paraId="2BF01E97" w14:textId="77777777" w:rsidTr="00A40B8E">
        <w:tc>
          <w:tcPr>
            <w:tcW w:w="1870" w:type="dxa"/>
            <w:shd w:val="clear" w:color="auto" w:fill="auto"/>
          </w:tcPr>
          <w:p w14:paraId="0B60FF2F" w14:textId="77777777" w:rsidR="00A95999" w:rsidRPr="00031156" w:rsidRDefault="00A95999" w:rsidP="00A40B8E">
            <w:pPr>
              <w:jc w:val="both"/>
              <w:rPr>
                <w:lang w:val="en-GB"/>
              </w:rPr>
            </w:pPr>
          </w:p>
        </w:tc>
        <w:tc>
          <w:tcPr>
            <w:tcW w:w="1870" w:type="dxa"/>
            <w:shd w:val="clear" w:color="auto" w:fill="auto"/>
          </w:tcPr>
          <w:p w14:paraId="232A6DB1" w14:textId="77777777" w:rsidR="00A95999" w:rsidRPr="00031156" w:rsidRDefault="00A95999" w:rsidP="00A40B8E">
            <w:pPr>
              <w:jc w:val="both"/>
              <w:rPr>
                <w:lang w:val="en-GB"/>
              </w:rPr>
            </w:pPr>
          </w:p>
        </w:tc>
        <w:tc>
          <w:tcPr>
            <w:tcW w:w="1871" w:type="dxa"/>
            <w:shd w:val="clear" w:color="auto" w:fill="auto"/>
          </w:tcPr>
          <w:p w14:paraId="2DBEDAF2" w14:textId="77777777" w:rsidR="00A95999" w:rsidRPr="00031156" w:rsidRDefault="00A95999" w:rsidP="00A40B8E">
            <w:pPr>
              <w:jc w:val="both"/>
              <w:rPr>
                <w:lang w:val="en-GB"/>
              </w:rPr>
            </w:pPr>
          </w:p>
        </w:tc>
        <w:tc>
          <w:tcPr>
            <w:tcW w:w="1870" w:type="dxa"/>
            <w:shd w:val="clear" w:color="auto" w:fill="auto"/>
          </w:tcPr>
          <w:p w14:paraId="0DE23FDF" w14:textId="77777777" w:rsidR="00A95999" w:rsidRPr="00031156" w:rsidRDefault="00A95999" w:rsidP="00A40B8E">
            <w:pPr>
              <w:jc w:val="both"/>
              <w:rPr>
                <w:lang w:val="en-GB"/>
              </w:rPr>
            </w:pPr>
          </w:p>
        </w:tc>
        <w:tc>
          <w:tcPr>
            <w:tcW w:w="1870" w:type="dxa"/>
            <w:shd w:val="clear" w:color="auto" w:fill="auto"/>
          </w:tcPr>
          <w:p w14:paraId="3BB90C34" w14:textId="77777777" w:rsidR="00A95999" w:rsidRPr="00031156" w:rsidRDefault="00A95999" w:rsidP="00A40B8E">
            <w:pPr>
              <w:jc w:val="both"/>
              <w:rPr>
                <w:lang w:val="en-GB"/>
              </w:rPr>
            </w:pPr>
          </w:p>
        </w:tc>
        <w:tc>
          <w:tcPr>
            <w:tcW w:w="1871" w:type="dxa"/>
            <w:shd w:val="clear" w:color="auto" w:fill="auto"/>
          </w:tcPr>
          <w:p w14:paraId="4515F797" w14:textId="77777777" w:rsidR="00A95999" w:rsidRPr="00031156" w:rsidRDefault="00A95999" w:rsidP="00A40B8E">
            <w:pPr>
              <w:jc w:val="both"/>
              <w:rPr>
                <w:lang w:val="en-GB"/>
              </w:rPr>
            </w:pPr>
          </w:p>
        </w:tc>
        <w:tc>
          <w:tcPr>
            <w:tcW w:w="1870" w:type="dxa"/>
          </w:tcPr>
          <w:p w14:paraId="76C82761" w14:textId="77777777" w:rsidR="00A95999" w:rsidRPr="00031156" w:rsidRDefault="00A95999" w:rsidP="00A40B8E">
            <w:pPr>
              <w:jc w:val="both"/>
              <w:rPr>
                <w:lang w:val="en-GB"/>
              </w:rPr>
            </w:pPr>
          </w:p>
        </w:tc>
        <w:tc>
          <w:tcPr>
            <w:tcW w:w="1871" w:type="dxa"/>
            <w:shd w:val="clear" w:color="auto" w:fill="auto"/>
          </w:tcPr>
          <w:p w14:paraId="779BB809" w14:textId="77777777" w:rsidR="00A95999" w:rsidRPr="00031156" w:rsidRDefault="00A95999" w:rsidP="00A40B8E">
            <w:pPr>
              <w:jc w:val="both"/>
              <w:rPr>
                <w:lang w:val="en-GB"/>
              </w:rPr>
            </w:pPr>
          </w:p>
        </w:tc>
      </w:tr>
      <w:tr w:rsidR="00A95999" w:rsidRPr="00031156" w14:paraId="37B8F2C1" w14:textId="77777777" w:rsidTr="00A40B8E">
        <w:tc>
          <w:tcPr>
            <w:tcW w:w="1870" w:type="dxa"/>
            <w:shd w:val="clear" w:color="auto" w:fill="auto"/>
          </w:tcPr>
          <w:p w14:paraId="35D2614B" w14:textId="77777777" w:rsidR="00A95999" w:rsidRPr="00031156" w:rsidRDefault="00A95999" w:rsidP="00A40B8E">
            <w:pPr>
              <w:jc w:val="both"/>
              <w:rPr>
                <w:lang w:val="en-GB"/>
              </w:rPr>
            </w:pPr>
          </w:p>
        </w:tc>
        <w:tc>
          <w:tcPr>
            <w:tcW w:w="1870" w:type="dxa"/>
            <w:shd w:val="clear" w:color="auto" w:fill="auto"/>
          </w:tcPr>
          <w:p w14:paraId="62EB5D4D" w14:textId="77777777" w:rsidR="00A95999" w:rsidRPr="00031156" w:rsidRDefault="00A95999" w:rsidP="00A40B8E">
            <w:pPr>
              <w:jc w:val="both"/>
              <w:rPr>
                <w:lang w:val="en-GB"/>
              </w:rPr>
            </w:pPr>
          </w:p>
        </w:tc>
        <w:tc>
          <w:tcPr>
            <w:tcW w:w="1871" w:type="dxa"/>
            <w:shd w:val="clear" w:color="auto" w:fill="auto"/>
          </w:tcPr>
          <w:p w14:paraId="7A6731C1" w14:textId="77777777" w:rsidR="00A95999" w:rsidRPr="00031156" w:rsidRDefault="00A95999" w:rsidP="00A40B8E">
            <w:pPr>
              <w:jc w:val="both"/>
              <w:rPr>
                <w:lang w:val="en-GB"/>
              </w:rPr>
            </w:pPr>
          </w:p>
        </w:tc>
        <w:tc>
          <w:tcPr>
            <w:tcW w:w="1870" w:type="dxa"/>
            <w:shd w:val="clear" w:color="auto" w:fill="auto"/>
          </w:tcPr>
          <w:p w14:paraId="63ECB0B2" w14:textId="77777777" w:rsidR="00A95999" w:rsidRPr="00031156" w:rsidRDefault="00A95999" w:rsidP="00A40B8E">
            <w:pPr>
              <w:jc w:val="both"/>
              <w:rPr>
                <w:lang w:val="en-GB"/>
              </w:rPr>
            </w:pPr>
          </w:p>
        </w:tc>
        <w:tc>
          <w:tcPr>
            <w:tcW w:w="1870" w:type="dxa"/>
            <w:shd w:val="clear" w:color="auto" w:fill="auto"/>
          </w:tcPr>
          <w:p w14:paraId="0A4398F9" w14:textId="77777777" w:rsidR="00A95999" w:rsidRPr="00031156" w:rsidRDefault="00A95999" w:rsidP="00A40B8E">
            <w:pPr>
              <w:jc w:val="both"/>
              <w:rPr>
                <w:lang w:val="en-GB"/>
              </w:rPr>
            </w:pPr>
          </w:p>
        </w:tc>
        <w:tc>
          <w:tcPr>
            <w:tcW w:w="1871" w:type="dxa"/>
            <w:shd w:val="clear" w:color="auto" w:fill="auto"/>
          </w:tcPr>
          <w:p w14:paraId="5E50490B" w14:textId="77777777" w:rsidR="00A95999" w:rsidRPr="00031156" w:rsidRDefault="00A95999" w:rsidP="00A40B8E">
            <w:pPr>
              <w:jc w:val="both"/>
              <w:rPr>
                <w:lang w:val="en-GB"/>
              </w:rPr>
            </w:pPr>
          </w:p>
        </w:tc>
        <w:tc>
          <w:tcPr>
            <w:tcW w:w="1870" w:type="dxa"/>
          </w:tcPr>
          <w:p w14:paraId="490F1ADD" w14:textId="77777777" w:rsidR="00A95999" w:rsidRPr="00031156" w:rsidRDefault="00A95999" w:rsidP="00A40B8E">
            <w:pPr>
              <w:jc w:val="both"/>
              <w:rPr>
                <w:lang w:val="en-GB"/>
              </w:rPr>
            </w:pPr>
          </w:p>
        </w:tc>
        <w:tc>
          <w:tcPr>
            <w:tcW w:w="1871" w:type="dxa"/>
            <w:shd w:val="clear" w:color="auto" w:fill="auto"/>
          </w:tcPr>
          <w:p w14:paraId="63867164" w14:textId="77777777" w:rsidR="00A95999" w:rsidRPr="00031156" w:rsidRDefault="00A95999" w:rsidP="00A40B8E">
            <w:pPr>
              <w:jc w:val="both"/>
              <w:rPr>
                <w:lang w:val="en-GB"/>
              </w:rPr>
            </w:pPr>
          </w:p>
        </w:tc>
      </w:tr>
      <w:tr w:rsidR="00A95999" w:rsidRPr="00031156" w14:paraId="75D831D6" w14:textId="77777777" w:rsidTr="00A40B8E">
        <w:tc>
          <w:tcPr>
            <w:tcW w:w="1870" w:type="dxa"/>
            <w:shd w:val="clear" w:color="auto" w:fill="auto"/>
          </w:tcPr>
          <w:p w14:paraId="4D459F65" w14:textId="77777777" w:rsidR="00A95999" w:rsidRPr="00031156" w:rsidRDefault="00A95999" w:rsidP="00A40B8E">
            <w:pPr>
              <w:jc w:val="both"/>
              <w:rPr>
                <w:lang w:val="en-GB"/>
              </w:rPr>
            </w:pPr>
          </w:p>
        </w:tc>
        <w:tc>
          <w:tcPr>
            <w:tcW w:w="1870" w:type="dxa"/>
            <w:shd w:val="clear" w:color="auto" w:fill="auto"/>
          </w:tcPr>
          <w:p w14:paraId="0300B1E6" w14:textId="77777777" w:rsidR="00A95999" w:rsidRPr="00031156" w:rsidRDefault="00A95999" w:rsidP="00A40B8E">
            <w:pPr>
              <w:jc w:val="both"/>
              <w:rPr>
                <w:lang w:val="en-GB"/>
              </w:rPr>
            </w:pPr>
          </w:p>
        </w:tc>
        <w:tc>
          <w:tcPr>
            <w:tcW w:w="1871" w:type="dxa"/>
            <w:shd w:val="clear" w:color="auto" w:fill="auto"/>
          </w:tcPr>
          <w:p w14:paraId="4CB56D9D" w14:textId="77777777" w:rsidR="00A95999" w:rsidRPr="00031156" w:rsidRDefault="00A95999" w:rsidP="00A40B8E">
            <w:pPr>
              <w:jc w:val="both"/>
              <w:rPr>
                <w:lang w:val="en-GB"/>
              </w:rPr>
            </w:pPr>
          </w:p>
        </w:tc>
        <w:tc>
          <w:tcPr>
            <w:tcW w:w="1870" w:type="dxa"/>
            <w:shd w:val="clear" w:color="auto" w:fill="auto"/>
          </w:tcPr>
          <w:p w14:paraId="673B0E8E" w14:textId="77777777" w:rsidR="00A95999" w:rsidRPr="00031156" w:rsidRDefault="00A95999" w:rsidP="00A40B8E">
            <w:pPr>
              <w:jc w:val="both"/>
              <w:rPr>
                <w:lang w:val="en-GB"/>
              </w:rPr>
            </w:pPr>
          </w:p>
        </w:tc>
        <w:tc>
          <w:tcPr>
            <w:tcW w:w="1870" w:type="dxa"/>
            <w:shd w:val="clear" w:color="auto" w:fill="auto"/>
          </w:tcPr>
          <w:p w14:paraId="5FAA4B5B" w14:textId="77777777" w:rsidR="00A95999" w:rsidRPr="00031156" w:rsidRDefault="00A95999" w:rsidP="00A40B8E">
            <w:pPr>
              <w:jc w:val="both"/>
              <w:rPr>
                <w:lang w:val="en-GB"/>
              </w:rPr>
            </w:pPr>
          </w:p>
        </w:tc>
        <w:tc>
          <w:tcPr>
            <w:tcW w:w="1871" w:type="dxa"/>
            <w:shd w:val="clear" w:color="auto" w:fill="auto"/>
          </w:tcPr>
          <w:p w14:paraId="2319BFDF" w14:textId="77777777" w:rsidR="00A95999" w:rsidRPr="00031156" w:rsidRDefault="00A95999" w:rsidP="00A40B8E">
            <w:pPr>
              <w:jc w:val="both"/>
              <w:rPr>
                <w:lang w:val="en-GB"/>
              </w:rPr>
            </w:pPr>
          </w:p>
        </w:tc>
        <w:tc>
          <w:tcPr>
            <w:tcW w:w="1870" w:type="dxa"/>
          </w:tcPr>
          <w:p w14:paraId="2DE29160" w14:textId="77777777" w:rsidR="00A95999" w:rsidRPr="00031156" w:rsidRDefault="00A95999" w:rsidP="00A40B8E">
            <w:pPr>
              <w:jc w:val="both"/>
              <w:rPr>
                <w:lang w:val="en-GB"/>
              </w:rPr>
            </w:pPr>
          </w:p>
        </w:tc>
        <w:tc>
          <w:tcPr>
            <w:tcW w:w="1871" w:type="dxa"/>
            <w:shd w:val="clear" w:color="auto" w:fill="auto"/>
          </w:tcPr>
          <w:p w14:paraId="67EFCEAA" w14:textId="77777777" w:rsidR="00A95999" w:rsidRPr="00031156" w:rsidRDefault="00A95999" w:rsidP="00A40B8E">
            <w:pPr>
              <w:jc w:val="both"/>
              <w:rPr>
                <w:lang w:val="en-GB"/>
              </w:rPr>
            </w:pPr>
          </w:p>
        </w:tc>
      </w:tr>
      <w:tr w:rsidR="00A95999" w:rsidRPr="00031156" w14:paraId="4B5A2EEB" w14:textId="77777777" w:rsidTr="00A40B8E">
        <w:tc>
          <w:tcPr>
            <w:tcW w:w="1870" w:type="dxa"/>
            <w:shd w:val="clear" w:color="auto" w:fill="auto"/>
          </w:tcPr>
          <w:p w14:paraId="01FCD608" w14:textId="77777777" w:rsidR="00A95999" w:rsidRPr="00031156" w:rsidRDefault="00A95999" w:rsidP="00A40B8E">
            <w:pPr>
              <w:jc w:val="both"/>
              <w:rPr>
                <w:lang w:val="en-GB"/>
              </w:rPr>
            </w:pPr>
          </w:p>
        </w:tc>
        <w:tc>
          <w:tcPr>
            <w:tcW w:w="1870" w:type="dxa"/>
            <w:shd w:val="clear" w:color="auto" w:fill="auto"/>
          </w:tcPr>
          <w:p w14:paraId="5BABAAF9" w14:textId="77777777" w:rsidR="00A95999" w:rsidRPr="00031156" w:rsidRDefault="00A95999" w:rsidP="00A40B8E">
            <w:pPr>
              <w:jc w:val="both"/>
              <w:rPr>
                <w:lang w:val="en-GB"/>
              </w:rPr>
            </w:pPr>
          </w:p>
        </w:tc>
        <w:tc>
          <w:tcPr>
            <w:tcW w:w="1871" w:type="dxa"/>
            <w:shd w:val="clear" w:color="auto" w:fill="auto"/>
          </w:tcPr>
          <w:p w14:paraId="63CB09E5" w14:textId="77777777" w:rsidR="00A95999" w:rsidRPr="00031156" w:rsidRDefault="00A95999" w:rsidP="00A40B8E">
            <w:pPr>
              <w:jc w:val="both"/>
              <w:rPr>
                <w:lang w:val="en-GB"/>
              </w:rPr>
            </w:pPr>
          </w:p>
        </w:tc>
        <w:tc>
          <w:tcPr>
            <w:tcW w:w="1870" w:type="dxa"/>
            <w:shd w:val="clear" w:color="auto" w:fill="auto"/>
          </w:tcPr>
          <w:p w14:paraId="7F477532" w14:textId="77777777" w:rsidR="00A95999" w:rsidRPr="00031156" w:rsidRDefault="00A95999" w:rsidP="00A40B8E">
            <w:pPr>
              <w:jc w:val="both"/>
              <w:rPr>
                <w:lang w:val="en-GB"/>
              </w:rPr>
            </w:pPr>
          </w:p>
        </w:tc>
        <w:tc>
          <w:tcPr>
            <w:tcW w:w="1870" w:type="dxa"/>
            <w:shd w:val="clear" w:color="auto" w:fill="auto"/>
          </w:tcPr>
          <w:p w14:paraId="73680BA7" w14:textId="77777777" w:rsidR="00A95999" w:rsidRPr="00031156" w:rsidRDefault="00A95999" w:rsidP="00A40B8E">
            <w:pPr>
              <w:jc w:val="both"/>
              <w:rPr>
                <w:lang w:val="en-GB"/>
              </w:rPr>
            </w:pPr>
          </w:p>
        </w:tc>
        <w:tc>
          <w:tcPr>
            <w:tcW w:w="1871" w:type="dxa"/>
            <w:shd w:val="clear" w:color="auto" w:fill="auto"/>
          </w:tcPr>
          <w:p w14:paraId="7993F5AF" w14:textId="77777777" w:rsidR="00A95999" w:rsidRPr="00031156" w:rsidRDefault="00A95999" w:rsidP="00A40B8E">
            <w:pPr>
              <w:jc w:val="both"/>
              <w:rPr>
                <w:lang w:val="en-GB"/>
              </w:rPr>
            </w:pPr>
          </w:p>
        </w:tc>
        <w:tc>
          <w:tcPr>
            <w:tcW w:w="1870" w:type="dxa"/>
          </w:tcPr>
          <w:p w14:paraId="3C4529B2" w14:textId="77777777" w:rsidR="00A95999" w:rsidRPr="00031156" w:rsidRDefault="00A95999" w:rsidP="00A40B8E">
            <w:pPr>
              <w:jc w:val="both"/>
              <w:rPr>
                <w:lang w:val="en-GB"/>
              </w:rPr>
            </w:pPr>
          </w:p>
        </w:tc>
        <w:tc>
          <w:tcPr>
            <w:tcW w:w="1871" w:type="dxa"/>
            <w:shd w:val="clear" w:color="auto" w:fill="auto"/>
          </w:tcPr>
          <w:p w14:paraId="445D5387" w14:textId="77777777" w:rsidR="00A95999" w:rsidRPr="00031156" w:rsidRDefault="00A95999" w:rsidP="00A40B8E">
            <w:pPr>
              <w:jc w:val="both"/>
              <w:rPr>
                <w:lang w:val="en-GB"/>
              </w:rPr>
            </w:pPr>
          </w:p>
        </w:tc>
      </w:tr>
    </w:tbl>
    <w:p w14:paraId="5DC6D525" w14:textId="77777777" w:rsidR="00A95999" w:rsidRPr="00031156" w:rsidRDefault="00A95999" w:rsidP="00A95999">
      <w:pPr>
        <w:jc w:val="both"/>
        <w:rPr>
          <w:rFonts w:eastAsia="Times New Roman"/>
          <w:lang w:val="en-GB"/>
        </w:rPr>
      </w:pPr>
    </w:p>
    <w:p w14:paraId="2FEBDC3C" w14:textId="77777777" w:rsidR="00A95999" w:rsidRPr="00031156" w:rsidRDefault="00A95999" w:rsidP="00A95999">
      <w:pPr>
        <w:jc w:val="both"/>
        <w:rPr>
          <w:rFonts w:eastAsia="Times New Roman"/>
          <w:lang w:val="en-GB"/>
        </w:rPr>
      </w:pPr>
    </w:p>
    <w:p w14:paraId="18492E6E" w14:textId="77777777" w:rsidR="006315C9" w:rsidRDefault="006315C9" w:rsidP="00A95999">
      <w:pPr>
        <w:pStyle w:val="Heading1"/>
        <w:ind w:left="0" w:firstLine="0"/>
      </w:pPr>
    </w:p>
    <w:sectPr w:rsidR="006315C9" w:rsidSect="00114F84">
      <w:pgSz w:w="16840" w:h="11900" w:orient="landscape"/>
      <w:pgMar w:top="1134" w:right="851"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65B3" w14:textId="77777777" w:rsidR="004A45BC" w:rsidRDefault="004A45BC">
      <w:r>
        <w:separator/>
      </w:r>
    </w:p>
  </w:endnote>
  <w:endnote w:type="continuationSeparator" w:id="0">
    <w:p w14:paraId="487EF94C" w14:textId="77777777" w:rsidR="004A45BC" w:rsidRDefault="004A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266C" w14:textId="0A6FB53D" w:rsidR="00A95999" w:rsidRDefault="00A95999"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7D99">
      <w:rPr>
        <w:rStyle w:val="PageNumber"/>
        <w:noProof/>
      </w:rPr>
      <w:t>2</w:t>
    </w:r>
    <w:r>
      <w:rPr>
        <w:rStyle w:val="PageNumber"/>
      </w:rPr>
      <w:fldChar w:fldCharType="end"/>
    </w:r>
  </w:p>
  <w:p w14:paraId="5FAEA698" w14:textId="77777777" w:rsidR="00A95999" w:rsidRDefault="00A95999"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D289" w14:textId="15DF4C92" w:rsidR="00A95999" w:rsidRDefault="00A95999"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4DAD">
      <w:rPr>
        <w:rStyle w:val="PageNumber"/>
        <w:noProof/>
      </w:rPr>
      <w:t>4</w:t>
    </w:r>
    <w:r>
      <w:rPr>
        <w:rStyle w:val="PageNumber"/>
      </w:rPr>
      <w:fldChar w:fldCharType="end"/>
    </w:r>
  </w:p>
  <w:p w14:paraId="1F6893C9" w14:textId="77777777" w:rsidR="00A95999" w:rsidRDefault="00A95999"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9DEE" w14:textId="77777777" w:rsidR="004A45BC" w:rsidRDefault="004A45BC">
      <w:r>
        <w:separator/>
      </w:r>
    </w:p>
  </w:footnote>
  <w:footnote w:type="continuationSeparator" w:id="0">
    <w:p w14:paraId="41D38EA5" w14:textId="77777777" w:rsidR="004A45BC" w:rsidRDefault="004A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429F"/>
    <w:multiLevelType w:val="hybridMultilevel"/>
    <w:tmpl w:val="338ABE0E"/>
    <w:lvl w:ilvl="0" w:tplc="08090001">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A760597"/>
    <w:multiLevelType w:val="hybridMultilevel"/>
    <w:tmpl w:val="3E0E1CA2"/>
    <w:lvl w:ilvl="0" w:tplc="D8001D84">
      <w:numFmt w:val="bullet"/>
      <w:lvlText w:val=""/>
      <w:lvlJc w:val="left"/>
      <w:pPr>
        <w:ind w:left="940" w:hanging="360"/>
      </w:pPr>
      <w:rPr>
        <w:rFonts w:ascii="Wingdings" w:eastAsia="Wingdings" w:hAnsi="Wingdings" w:cs="Wingdings" w:hint="default"/>
        <w:w w:val="100"/>
        <w:sz w:val="24"/>
        <w:szCs w:val="24"/>
        <w:lang w:val="en-US" w:eastAsia="en-US" w:bidi="ar-SA"/>
      </w:rPr>
    </w:lvl>
    <w:lvl w:ilvl="1" w:tplc="A6B63248">
      <w:numFmt w:val="bullet"/>
      <w:lvlText w:val="•"/>
      <w:lvlJc w:val="left"/>
      <w:pPr>
        <w:ind w:left="1902" w:hanging="360"/>
      </w:pPr>
      <w:rPr>
        <w:rFonts w:hint="default"/>
        <w:lang w:val="en-US" w:eastAsia="en-US" w:bidi="ar-SA"/>
      </w:rPr>
    </w:lvl>
    <w:lvl w:ilvl="2" w:tplc="539874E4">
      <w:numFmt w:val="bullet"/>
      <w:lvlText w:val="•"/>
      <w:lvlJc w:val="left"/>
      <w:pPr>
        <w:ind w:left="2865" w:hanging="360"/>
      </w:pPr>
      <w:rPr>
        <w:rFonts w:hint="default"/>
        <w:lang w:val="en-US" w:eastAsia="en-US" w:bidi="ar-SA"/>
      </w:rPr>
    </w:lvl>
    <w:lvl w:ilvl="3" w:tplc="E95ACDDC">
      <w:numFmt w:val="bullet"/>
      <w:lvlText w:val="•"/>
      <w:lvlJc w:val="left"/>
      <w:pPr>
        <w:ind w:left="3827" w:hanging="360"/>
      </w:pPr>
      <w:rPr>
        <w:rFonts w:hint="default"/>
        <w:lang w:val="en-US" w:eastAsia="en-US" w:bidi="ar-SA"/>
      </w:rPr>
    </w:lvl>
    <w:lvl w:ilvl="4" w:tplc="1B1A2E84">
      <w:numFmt w:val="bullet"/>
      <w:lvlText w:val="•"/>
      <w:lvlJc w:val="left"/>
      <w:pPr>
        <w:ind w:left="4790" w:hanging="360"/>
      </w:pPr>
      <w:rPr>
        <w:rFonts w:hint="default"/>
        <w:lang w:val="en-US" w:eastAsia="en-US" w:bidi="ar-SA"/>
      </w:rPr>
    </w:lvl>
    <w:lvl w:ilvl="5" w:tplc="C6E03474">
      <w:numFmt w:val="bullet"/>
      <w:lvlText w:val="•"/>
      <w:lvlJc w:val="left"/>
      <w:pPr>
        <w:ind w:left="5753" w:hanging="360"/>
      </w:pPr>
      <w:rPr>
        <w:rFonts w:hint="default"/>
        <w:lang w:val="en-US" w:eastAsia="en-US" w:bidi="ar-SA"/>
      </w:rPr>
    </w:lvl>
    <w:lvl w:ilvl="6" w:tplc="A9049E52">
      <w:numFmt w:val="bullet"/>
      <w:lvlText w:val="•"/>
      <w:lvlJc w:val="left"/>
      <w:pPr>
        <w:ind w:left="6715" w:hanging="360"/>
      </w:pPr>
      <w:rPr>
        <w:rFonts w:hint="default"/>
        <w:lang w:val="en-US" w:eastAsia="en-US" w:bidi="ar-SA"/>
      </w:rPr>
    </w:lvl>
    <w:lvl w:ilvl="7" w:tplc="36C8EAF2">
      <w:numFmt w:val="bullet"/>
      <w:lvlText w:val="•"/>
      <w:lvlJc w:val="left"/>
      <w:pPr>
        <w:ind w:left="7678" w:hanging="360"/>
      </w:pPr>
      <w:rPr>
        <w:rFonts w:hint="default"/>
        <w:lang w:val="en-US" w:eastAsia="en-US" w:bidi="ar-SA"/>
      </w:rPr>
    </w:lvl>
    <w:lvl w:ilvl="8" w:tplc="DA3CBC00">
      <w:numFmt w:val="bullet"/>
      <w:lvlText w:val="•"/>
      <w:lvlJc w:val="left"/>
      <w:pPr>
        <w:ind w:left="8641" w:hanging="360"/>
      </w:pPr>
      <w:rPr>
        <w:rFonts w:hint="default"/>
        <w:lang w:val="en-US" w:eastAsia="en-US" w:bidi="ar-SA"/>
      </w:rPr>
    </w:lvl>
  </w:abstractNum>
  <w:abstractNum w:abstractNumId="2" w15:restartNumberingAfterBreak="0">
    <w:nsid w:val="264B46B9"/>
    <w:multiLevelType w:val="hybridMultilevel"/>
    <w:tmpl w:val="61265420"/>
    <w:lvl w:ilvl="0" w:tplc="D91A5F8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DEF53D5"/>
    <w:multiLevelType w:val="hybridMultilevel"/>
    <w:tmpl w:val="A53A2CDA"/>
    <w:lvl w:ilvl="0" w:tplc="08090001">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E30249A"/>
    <w:multiLevelType w:val="hybridMultilevel"/>
    <w:tmpl w:val="9F4A60A8"/>
    <w:lvl w:ilvl="0" w:tplc="08090001">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9007566"/>
    <w:multiLevelType w:val="hybridMultilevel"/>
    <w:tmpl w:val="62BE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57C31"/>
    <w:multiLevelType w:val="hybridMultilevel"/>
    <w:tmpl w:val="697AD080"/>
    <w:lvl w:ilvl="0" w:tplc="70CCB792">
      <w:numFmt w:val="bullet"/>
      <w:lvlText w:val=""/>
      <w:lvlJc w:val="left"/>
      <w:pPr>
        <w:ind w:left="503" w:hanging="142"/>
      </w:pPr>
      <w:rPr>
        <w:rFonts w:ascii="Symbol" w:eastAsia="Symbol" w:hAnsi="Symbol" w:cs="Symbol" w:hint="default"/>
        <w:w w:val="100"/>
        <w:sz w:val="24"/>
        <w:szCs w:val="24"/>
        <w:lang w:val="en-US" w:eastAsia="en-US" w:bidi="ar-SA"/>
      </w:rPr>
    </w:lvl>
    <w:lvl w:ilvl="1" w:tplc="11DEDAF4">
      <w:numFmt w:val="bullet"/>
      <w:lvlText w:val=""/>
      <w:lvlJc w:val="left"/>
      <w:pPr>
        <w:ind w:left="940" w:hanging="360"/>
      </w:pPr>
      <w:rPr>
        <w:rFonts w:hint="default"/>
        <w:w w:val="99"/>
        <w:lang w:val="en-US" w:eastAsia="en-US" w:bidi="ar-SA"/>
      </w:rPr>
    </w:lvl>
    <w:lvl w:ilvl="2" w:tplc="6EC4EDD6">
      <w:numFmt w:val="bullet"/>
      <w:lvlText w:val="•"/>
      <w:lvlJc w:val="left"/>
      <w:pPr>
        <w:ind w:left="2009" w:hanging="360"/>
      </w:pPr>
      <w:rPr>
        <w:rFonts w:hint="default"/>
        <w:lang w:val="en-US" w:eastAsia="en-US" w:bidi="ar-SA"/>
      </w:rPr>
    </w:lvl>
    <w:lvl w:ilvl="3" w:tplc="F36AB122">
      <w:numFmt w:val="bullet"/>
      <w:lvlText w:val="•"/>
      <w:lvlJc w:val="left"/>
      <w:pPr>
        <w:ind w:left="3079" w:hanging="360"/>
      </w:pPr>
      <w:rPr>
        <w:rFonts w:hint="default"/>
        <w:lang w:val="en-US" w:eastAsia="en-US" w:bidi="ar-SA"/>
      </w:rPr>
    </w:lvl>
    <w:lvl w:ilvl="4" w:tplc="E8A6DA54">
      <w:numFmt w:val="bullet"/>
      <w:lvlText w:val="•"/>
      <w:lvlJc w:val="left"/>
      <w:pPr>
        <w:ind w:left="4148" w:hanging="360"/>
      </w:pPr>
      <w:rPr>
        <w:rFonts w:hint="default"/>
        <w:lang w:val="en-US" w:eastAsia="en-US" w:bidi="ar-SA"/>
      </w:rPr>
    </w:lvl>
    <w:lvl w:ilvl="5" w:tplc="5FB07E12">
      <w:numFmt w:val="bullet"/>
      <w:lvlText w:val="•"/>
      <w:lvlJc w:val="left"/>
      <w:pPr>
        <w:ind w:left="5218" w:hanging="360"/>
      </w:pPr>
      <w:rPr>
        <w:rFonts w:hint="default"/>
        <w:lang w:val="en-US" w:eastAsia="en-US" w:bidi="ar-SA"/>
      </w:rPr>
    </w:lvl>
    <w:lvl w:ilvl="6" w:tplc="1618039C">
      <w:numFmt w:val="bullet"/>
      <w:lvlText w:val="•"/>
      <w:lvlJc w:val="left"/>
      <w:pPr>
        <w:ind w:left="6288" w:hanging="360"/>
      </w:pPr>
      <w:rPr>
        <w:rFonts w:hint="default"/>
        <w:lang w:val="en-US" w:eastAsia="en-US" w:bidi="ar-SA"/>
      </w:rPr>
    </w:lvl>
    <w:lvl w:ilvl="7" w:tplc="CA9090E8">
      <w:numFmt w:val="bullet"/>
      <w:lvlText w:val="•"/>
      <w:lvlJc w:val="left"/>
      <w:pPr>
        <w:ind w:left="7357" w:hanging="360"/>
      </w:pPr>
      <w:rPr>
        <w:rFonts w:hint="default"/>
        <w:lang w:val="en-US" w:eastAsia="en-US" w:bidi="ar-SA"/>
      </w:rPr>
    </w:lvl>
    <w:lvl w:ilvl="8" w:tplc="B86C9D30">
      <w:numFmt w:val="bullet"/>
      <w:lvlText w:val="•"/>
      <w:lvlJc w:val="left"/>
      <w:pPr>
        <w:ind w:left="8427" w:hanging="360"/>
      </w:pPr>
      <w:rPr>
        <w:rFonts w:hint="default"/>
        <w:lang w:val="en-US" w:eastAsia="en-US" w:bidi="ar-SA"/>
      </w:rPr>
    </w:lvl>
  </w:abstractNum>
  <w:abstractNum w:abstractNumId="7" w15:restartNumberingAfterBreak="0">
    <w:nsid w:val="3E1F596A"/>
    <w:multiLevelType w:val="hybridMultilevel"/>
    <w:tmpl w:val="FD62428E"/>
    <w:lvl w:ilvl="0" w:tplc="08090001">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41C02EF3"/>
    <w:multiLevelType w:val="hybridMultilevel"/>
    <w:tmpl w:val="C4B6FD9C"/>
    <w:lvl w:ilvl="0" w:tplc="DC08B148">
      <w:start w:val="1"/>
      <w:numFmt w:val="decimal"/>
      <w:lvlText w:val="%1."/>
      <w:lvlJc w:val="left"/>
      <w:pPr>
        <w:ind w:left="940" w:hanging="360"/>
        <w:jc w:val="left"/>
      </w:pPr>
      <w:rPr>
        <w:rFonts w:ascii="Calibri" w:eastAsia="Calibri" w:hAnsi="Calibri" w:cs="Calibri" w:hint="default"/>
        <w:spacing w:val="-1"/>
        <w:w w:val="100"/>
        <w:sz w:val="28"/>
        <w:szCs w:val="28"/>
        <w:lang w:val="en-US" w:eastAsia="en-US" w:bidi="ar-SA"/>
      </w:rPr>
    </w:lvl>
    <w:lvl w:ilvl="1" w:tplc="87761BF0">
      <w:numFmt w:val="bullet"/>
      <w:lvlText w:val="•"/>
      <w:lvlJc w:val="left"/>
      <w:pPr>
        <w:ind w:left="1902" w:hanging="360"/>
      </w:pPr>
      <w:rPr>
        <w:rFonts w:hint="default"/>
        <w:lang w:val="en-US" w:eastAsia="en-US" w:bidi="ar-SA"/>
      </w:rPr>
    </w:lvl>
    <w:lvl w:ilvl="2" w:tplc="1F78C4D8">
      <w:numFmt w:val="bullet"/>
      <w:lvlText w:val="•"/>
      <w:lvlJc w:val="left"/>
      <w:pPr>
        <w:ind w:left="2865" w:hanging="360"/>
      </w:pPr>
      <w:rPr>
        <w:rFonts w:hint="default"/>
        <w:lang w:val="en-US" w:eastAsia="en-US" w:bidi="ar-SA"/>
      </w:rPr>
    </w:lvl>
    <w:lvl w:ilvl="3" w:tplc="0DD6493E">
      <w:numFmt w:val="bullet"/>
      <w:lvlText w:val="•"/>
      <w:lvlJc w:val="left"/>
      <w:pPr>
        <w:ind w:left="3827" w:hanging="360"/>
      </w:pPr>
      <w:rPr>
        <w:rFonts w:hint="default"/>
        <w:lang w:val="en-US" w:eastAsia="en-US" w:bidi="ar-SA"/>
      </w:rPr>
    </w:lvl>
    <w:lvl w:ilvl="4" w:tplc="1D62B41C">
      <w:numFmt w:val="bullet"/>
      <w:lvlText w:val="•"/>
      <w:lvlJc w:val="left"/>
      <w:pPr>
        <w:ind w:left="4790" w:hanging="360"/>
      </w:pPr>
      <w:rPr>
        <w:rFonts w:hint="default"/>
        <w:lang w:val="en-US" w:eastAsia="en-US" w:bidi="ar-SA"/>
      </w:rPr>
    </w:lvl>
    <w:lvl w:ilvl="5" w:tplc="1CCE6238">
      <w:numFmt w:val="bullet"/>
      <w:lvlText w:val="•"/>
      <w:lvlJc w:val="left"/>
      <w:pPr>
        <w:ind w:left="5753" w:hanging="360"/>
      </w:pPr>
      <w:rPr>
        <w:rFonts w:hint="default"/>
        <w:lang w:val="en-US" w:eastAsia="en-US" w:bidi="ar-SA"/>
      </w:rPr>
    </w:lvl>
    <w:lvl w:ilvl="6" w:tplc="7228CD64">
      <w:numFmt w:val="bullet"/>
      <w:lvlText w:val="•"/>
      <w:lvlJc w:val="left"/>
      <w:pPr>
        <w:ind w:left="6715" w:hanging="360"/>
      </w:pPr>
      <w:rPr>
        <w:rFonts w:hint="default"/>
        <w:lang w:val="en-US" w:eastAsia="en-US" w:bidi="ar-SA"/>
      </w:rPr>
    </w:lvl>
    <w:lvl w:ilvl="7" w:tplc="057E0604">
      <w:numFmt w:val="bullet"/>
      <w:lvlText w:val="•"/>
      <w:lvlJc w:val="left"/>
      <w:pPr>
        <w:ind w:left="7678" w:hanging="360"/>
      </w:pPr>
      <w:rPr>
        <w:rFonts w:hint="default"/>
        <w:lang w:val="en-US" w:eastAsia="en-US" w:bidi="ar-SA"/>
      </w:rPr>
    </w:lvl>
    <w:lvl w:ilvl="8" w:tplc="31F8814A">
      <w:numFmt w:val="bullet"/>
      <w:lvlText w:val="•"/>
      <w:lvlJc w:val="left"/>
      <w:pPr>
        <w:ind w:left="8641" w:hanging="360"/>
      </w:pPr>
      <w:rPr>
        <w:rFonts w:hint="default"/>
        <w:lang w:val="en-US" w:eastAsia="en-US" w:bidi="ar-SA"/>
      </w:rPr>
    </w:lvl>
  </w:abstractNum>
  <w:abstractNum w:abstractNumId="9"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67DA4"/>
    <w:multiLevelType w:val="hybridMultilevel"/>
    <w:tmpl w:val="B41ACD84"/>
    <w:lvl w:ilvl="0" w:tplc="D99CEF24">
      <w:start w:val="11"/>
      <w:numFmt w:val="decimal"/>
      <w:lvlText w:val="%1."/>
      <w:lvlJc w:val="left"/>
      <w:pPr>
        <w:ind w:left="220" w:hanging="360"/>
        <w:jc w:val="left"/>
      </w:pPr>
      <w:rPr>
        <w:rFonts w:ascii="Calibri" w:eastAsia="Calibri" w:hAnsi="Calibri" w:cs="Calibri" w:hint="default"/>
        <w:w w:val="100"/>
        <w:sz w:val="24"/>
        <w:szCs w:val="24"/>
        <w:lang w:val="en-US" w:eastAsia="en-US" w:bidi="ar-SA"/>
      </w:rPr>
    </w:lvl>
    <w:lvl w:ilvl="1" w:tplc="E90C2CC8">
      <w:numFmt w:val="bullet"/>
      <w:lvlText w:val=""/>
      <w:lvlJc w:val="left"/>
      <w:pPr>
        <w:ind w:left="940" w:hanging="360"/>
      </w:pPr>
      <w:rPr>
        <w:rFonts w:ascii="Symbol" w:eastAsia="Symbol" w:hAnsi="Symbol" w:cs="Symbol" w:hint="default"/>
        <w:w w:val="100"/>
        <w:sz w:val="24"/>
        <w:szCs w:val="24"/>
        <w:lang w:val="en-US" w:eastAsia="en-US" w:bidi="ar-SA"/>
      </w:rPr>
    </w:lvl>
    <w:lvl w:ilvl="2" w:tplc="6EB449E6">
      <w:numFmt w:val="bullet"/>
      <w:lvlText w:val="•"/>
      <w:lvlJc w:val="left"/>
      <w:pPr>
        <w:ind w:left="2009" w:hanging="360"/>
      </w:pPr>
      <w:rPr>
        <w:rFonts w:hint="default"/>
        <w:lang w:val="en-US" w:eastAsia="en-US" w:bidi="ar-SA"/>
      </w:rPr>
    </w:lvl>
    <w:lvl w:ilvl="3" w:tplc="70FE2BE0">
      <w:numFmt w:val="bullet"/>
      <w:lvlText w:val="•"/>
      <w:lvlJc w:val="left"/>
      <w:pPr>
        <w:ind w:left="3079" w:hanging="360"/>
      </w:pPr>
      <w:rPr>
        <w:rFonts w:hint="default"/>
        <w:lang w:val="en-US" w:eastAsia="en-US" w:bidi="ar-SA"/>
      </w:rPr>
    </w:lvl>
    <w:lvl w:ilvl="4" w:tplc="8870956C">
      <w:numFmt w:val="bullet"/>
      <w:lvlText w:val="•"/>
      <w:lvlJc w:val="left"/>
      <w:pPr>
        <w:ind w:left="4148" w:hanging="360"/>
      </w:pPr>
      <w:rPr>
        <w:rFonts w:hint="default"/>
        <w:lang w:val="en-US" w:eastAsia="en-US" w:bidi="ar-SA"/>
      </w:rPr>
    </w:lvl>
    <w:lvl w:ilvl="5" w:tplc="DF7C2F4C">
      <w:numFmt w:val="bullet"/>
      <w:lvlText w:val="•"/>
      <w:lvlJc w:val="left"/>
      <w:pPr>
        <w:ind w:left="5218" w:hanging="360"/>
      </w:pPr>
      <w:rPr>
        <w:rFonts w:hint="default"/>
        <w:lang w:val="en-US" w:eastAsia="en-US" w:bidi="ar-SA"/>
      </w:rPr>
    </w:lvl>
    <w:lvl w:ilvl="6" w:tplc="C72A23E4">
      <w:numFmt w:val="bullet"/>
      <w:lvlText w:val="•"/>
      <w:lvlJc w:val="left"/>
      <w:pPr>
        <w:ind w:left="6288" w:hanging="360"/>
      </w:pPr>
      <w:rPr>
        <w:rFonts w:hint="default"/>
        <w:lang w:val="en-US" w:eastAsia="en-US" w:bidi="ar-SA"/>
      </w:rPr>
    </w:lvl>
    <w:lvl w:ilvl="7" w:tplc="386E2CFC">
      <w:numFmt w:val="bullet"/>
      <w:lvlText w:val="•"/>
      <w:lvlJc w:val="left"/>
      <w:pPr>
        <w:ind w:left="7357" w:hanging="360"/>
      </w:pPr>
      <w:rPr>
        <w:rFonts w:hint="default"/>
        <w:lang w:val="en-US" w:eastAsia="en-US" w:bidi="ar-SA"/>
      </w:rPr>
    </w:lvl>
    <w:lvl w:ilvl="8" w:tplc="17269250">
      <w:numFmt w:val="bullet"/>
      <w:lvlText w:val="•"/>
      <w:lvlJc w:val="left"/>
      <w:pPr>
        <w:ind w:left="8427" w:hanging="360"/>
      </w:pPr>
      <w:rPr>
        <w:rFonts w:hint="default"/>
        <w:lang w:val="en-US" w:eastAsia="en-US" w:bidi="ar-SA"/>
      </w:rPr>
    </w:lvl>
  </w:abstractNum>
  <w:abstractNum w:abstractNumId="11" w15:restartNumberingAfterBreak="0">
    <w:nsid w:val="4EF67280"/>
    <w:multiLevelType w:val="hybridMultilevel"/>
    <w:tmpl w:val="F66E6AC6"/>
    <w:lvl w:ilvl="0" w:tplc="B7782F74">
      <w:start w:val="1"/>
      <w:numFmt w:val="decimal"/>
      <w:lvlText w:val="%1."/>
      <w:lvlJc w:val="left"/>
      <w:pPr>
        <w:ind w:left="1007" w:hanging="360"/>
        <w:jc w:val="left"/>
      </w:pPr>
      <w:rPr>
        <w:rFonts w:ascii="Calibri" w:eastAsia="Calibri" w:hAnsi="Calibri" w:cs="Calibri" w:hint="default"/>
        <w:b/>
        <w:bCs/>
        <w:w w:val="100"/>
        <w:sz w:val="24"/>
        <w:szCs w:val="24"/>
        <w:lang w:val="en-US" w:eastAsia="en-US" w:bidi="ar-SA"/>
      </w:rPr>
    </w:lvl>
    <w:lvl w:ilvl="1" w:tplc="FB20A082">
      <w:numFmt w:val="bullet"/>
      <w:lvlText w:val="•"/>
      <w:lvlJc w:val="left"/>
      <w:pPr>
        <w:ind w:left="1956" w:hanging="360"/>
      </w:pPr>
      <w:rPr>
        <w:rFonts w:hint="default"/>
        <w:lang w:val="en-US" w:eastAsia="en-US" w:bidi="ar-SA"/>
      </w:rPr>
    </w:lvl>
    <w:lvl w:ilvl="2" w:tplc="47F03406">
      <w:numFmt w:val="bullet"/>
      <w:lvlText w:val="•"/>
      <w:lvlJc w:val="left"/>
      <w:pPr>
        <w:ind w:left="2913" w:hanging="360"/>
      </w:pPr>
      <w:rPr>
        <w:rFonts w:hint="default"/>
        <w:lang w:val="en-US" w:eastAsia="en-US" w:bidi="ar-SA"/>
      </w:rPr>
    </w:lvl>
    <w:lvl w:ilvl="3" w:tplc="369C5F62">
      <w:numFmt w:val="bullet"/>
      <w:lvlText w:val="•"/>
      <w:lvlJc w:val="left"/>
      <w:pPr>
        <w:ind w:left="3869" w:hanging="360"/>
      </w:pPr>
      <w:rPr>
        <w:rFonts w:hint="default"/>
        <w:lang w:val="en-US" w:eastAsia="en-US" w:bidi="ar-SA"/>
      </w:rPr>
    </w:lvl>
    <w:lvl w:ilvl="4" w:tplc="CEF2CB78">
      <w:numFmt w:val="bullet"/>
      <w:lvlText w:val="•"/>
      <w:lvlJc w:val="left"/>
      <w:pPr>
        <w:ind w:left="4826" w:hanging="360"/>
      </w:pPr>
      <w:rPr>
        <w:rFonts w:hint="default"/>
        <w:lang w:val="en-US" w:eastAsia="en-US" w:bidi="ar-SA"/>
      </w:rPr>
    </w:lvl>
    <w:lvl w:ilvl="5" w:tplc="75CA4E40">
      <w:numFmt w:val="bullet"/>
      <w:lvlText w:val="•"/>
      <w:lvlJc w:val="left"/>
      <w:pPr>
        <w:ind w:left="5783" w:hanging="360"/>
      </w:pPr>
      <w:rPr>
        <w:rFonts w:hint="default"/>
        <w:lang w:val="en-US" w:eastAsia="en-US" w:bidi="ar-SA"/>
      </w:rPr>
    </w:lvl>
    <w:lvl w:ilvl="6" w:tplc="4732C56A">
      <w:numFmt w:val="bullet"/>
      <w:lvlText w:val="•"/>
      <w:lvlJc w:val="left"/>
      <w:pPr>
        <w:ind w:left="6739" w:hanging="360"/>
      </w:pPr>
      <w:rPr>
        <w:rFonts w:hint="default"/>
        <w:lang w:val="en-US" w:eastAsia="en-US" w:bidi="ar-SA"/>
      </w:rPr>
    </w:lvl>
    <w:lvl w:ilvl="7" w:tplc="2996ED94">
      <w:numFmt w:val="bullet"/>
      <w:lvlText w:val="•"/>
      <w:lvlJc w:val="left"/>
      <w:pPr>
        <w:ind w:left="7696" w:hanging="360"/>
      </w:pPr>
      <w:rPr>
        <w:rFonts w:hint="default"/>
        <w:lang w:val="en-US" w:eastAsia="en-US" w:bidi="ar-SA"/>
      </w:rPr>
    </w:lvl>
    <w:lvl w:ilvl="8" w:tplc="E4C268A4">
      <w:numFmt w:val="bullet"/>
      <w:lvlText w:val="•"/>
      <w:lvlJc w:val="left"/>
      <w:pPr>
        <w:ind w:left="8653" w:hanging="360"/>
      </w:pPr>
      <w:rPr>
        <w:rFonts w:hint="default"/>
        <w:lang w:val="en-US" w:eastAsia="en-US" w:bidi="ar-SA"/>
      </w:rPr>
    </w:lvl>
  </w:abstractNum>
  <w:abstractNum w:abstractNumId="12" w15:restartNumberingAfterBreak="0">
    <w:nsid w:val="51597A7D"/>
    <w:multiLevelType w:val="hybridMultilevel"/>
    <w:tmpl w:val="C5F609A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13D2B50"/>
    <w:multiLevelType w:val="hybridMultilevel"/>
    <w:tmpl w:val="CBF871DA"/>
    <w:lvl w:ilvl="0" w:tplc="50ECDC82">
      <w:numFmt w:val="bullet"/>
      <w:lvlText w:val=""/>
      <w:lvlJc w:val="left"/>
      <w:pPr>
        <w:ind w:left="1300" w:hanging="360"/>
      </w:pPr>
      <w:rPr>
        <w:rFonts w:ascii="Symbol" w:eastAsia="Symbol" w:hAnsi="Symbol" w:cs="Symbol" w:hint="default"/>
        <w:w w:val="100"/>
        <w:sz w:val="24"/>
        <w:szCs w:val="24"/>
        <w:lang w:val="en-US" w:eastAsia="en-US" w:bidi="ar-SA"/>
      </w:rPr>
    </w:lvl>
    <w:lvl w:ilvl="1" w:tplc="E04C887E">
      <w:numFmt w:val="bullet"/>
      <w:lvlText w:val="•"/>
      <w:lvlJc w:val="left"/>
      <w:pPr>
        <w:ind w:left="2226" w:hanging="360"/>
      </w:pPr>
      <w:rPr>
        <w:rFonts w:hint="default"/>
        <w:lang w:val="en-US" w:eastAsia="en-US" w:bidi="ar-SA"/>
      </w:rPr>
    </w:lvl>
    <w:lvl w:ilvl="2" w:tplc="ECC03466">
      <w:numFmt w:val="bullet"/>
      <w:lvlText w:val="•"/>
      <w:lvlJc w:val="left"/>
      <w:pPr>
        <w:ind w:left="3153" w:hanging="360"/>
      </w:pPr>
      <w:rPr>
        <w:rFonts w:hint="default"/>
        <w:lang w:val="en-US" w:eastAsia="en-US" w:bidi="ar-SA"/>
      </w:rPr>
    </w:lvl>
    <w:lvl w:ilvl="3" w:tplc="9072CD82">
      <w:numFmt w:val="bullet"/>
      <w:lvlText w:val="•"/>
      <w:lvlJc w:val="left"/>
      <w:pPr>
        <w:ind w:left="4079" w:hanging="360"/>
      </w:pPr>
      <w:rPr>
        <w:rFonts w:hint="default"/>
        <w:lang w:val="en-US" w:eastAsia="en-US" w:bidi="ar-SA"/>
      </w:rPr>
    </w:lvl>
    <w:lvl w:ilvl="4" w:tplc="6EDC74BC">
      <w:numFmt w:val="bullet"/>
      <w:lvlText w:val="•"/>
      <w:lvlJc w:val="left"/>
      <w:pPr>
        <w:ind w:left="5006" w:hanging="360"/>
      </w:pPr>
      <w:rPr>
        <w:rFonts w:hint="default"/>
        <w:lang w:val="en-US" w:eastAsia="en-US" w:bidi="ar-SA"/>
      </w:rPr>
    </w:lvl>
    <w:lvl w:ilvl="5" w:tplc="DC0692AC">
      <w:numFmt w:val="bullet"/>
      <w:lvlText w:val="•"/>
      <w:lvlJc w:val="left"/>
      <w:pPr>
        <w:ind w:left="5933" w:hanging="360"/>
      </w:pPr>
      <w:rPr>
        <w:rFonts w:hint="default"/>
        <w:lang w:val="en-US" w:eastAsia="en-US" w:bidi="ar-SA"/>
      </w:rPr>
    </w:lvl>
    <w:lvl w:ilvl="6" w:tplc="5A48DE56">
      <w:numFmt w:val="bullet"/>
      <w:lvlText w:val="•"/>
      <w:lvlJc w:val="left"/>
      <w:pPr>
        <w:ind w:left="6859" w:hanging="360"/>
      </w:pPr>
      <w:rPr>
        <w:rFonts w:hint="default"/>
        <w:lang w:val="en-US" w:eastAsia="en-US" w:bidi="ar-SA"/>
      </w:rPr>
    </w:lvl>
    <w:lvl w:ilvl="7" w:tplc="0EA0640C">
      <w:numFmt w:val="bullet"/>
      <w:lvlText w:val="•"/>
      <w:lvlJc w:val="left"/>
      <w:pPr>
        <w:ind w:left="7786" w:hanging="360"/>
      </w:pPr>
      <w:rPr>
        <w:rFonts w:hint="default"/>
        <w:lang w:val="en-US" w:eastAsia="en-US" w:bidi="ar-SA"/>
      </w:rPr>
    </w:lvl>
    <w:lvl w:ilvl="8" w:tplc="B98E267E">
      <w:numFmt w:val="bullet"/>
      <w:lvlText w:val="•"/>
      <w:lvlJc w:val="left"/>
      <w:pPr>
        <w:ind w:left="8713" w:hanging="360"/>
      </w:pPr>
      <w:rPr>
        <w:rFonts w:hint="default"/>
        <w:lang w:val="en-US" w:eastAsia="en-US" w:bidi="ar-SA"/>
      </w:rPr>
    </w:lvl>
  </w:abstractNum>
  <w:abstractNum w:abstractNumId="14" w15:restartNumberingAfterBreak="0">
    <w:nsid w:val="645558C9"/>
    <w:multiLevelType w:val="hybridMultilevel"/>
    <w:tmpl w:val="BA7E2D8E"/>
    <w:lvl w:ilvl="0" w:tplc="08090001">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556590A"/>
    <w:multiLevelType w:val="hybridMultilevel"/>
    <w:tmpl w:val="283ABCCA"/>
    <w:lvl w:ilvl="0" w:tplc="08090001">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75454AC"/>
    <w:multiLevelType w:val="hybridMultilevel"/>
    <w:tmpl w:val="30CA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E5C8A"/>
    <w:multiLevelType w:val="hybridMultilevel"/>
    <w:tmpl w:val="E6144576"/>
    <w:lvl w:ilvl="0" w:tplc="08090001">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E5846EF"/>
    <w:multiLevelType w:val="hybridMultilevel"/>
    <w:tmpl w:val="1292F120"/>
    <w:lvl w:ilvl="0" w:tplc="08090001">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846600004">
    <w:abstractNumId w:val="13"/>
  </w:num>
  <w:num w:numId="2" w16cid:durableId="1571116629">
    <w:abstractNumId w:val="11"/>
  </w:num>
  <w:num w:numId="3" w16cid:durableId="1458569620">
    <w:abstractNumId w:val="1"/>
  </w:num>
  <w:num w:numId="4" w16cid:durableId="313140994">
    <w:abstractNumId w:val="10"/>
  </w:num>
  <w:num w:numId="5" w16cid:durableId="1112474547">
    <w:abstractNumId w:val="6"/>
  </w:num>
  <w:num w:numId="6" w16cid:durableId="1701541838">
    <w:abstractNumId w:val="8"/>
  </w:num>
  <w:num w:numId="7" w16cid:durableId="659306199">
    <w:abstractNumId w:val="18"/>
  </w:num>
  <w:num w:numId="8" w16cid:durableId="607205193">
    <w:abstractNumId w:val="5"/>
  </w:num>
  <w:num w:numId="9" w16cid:durableId="2113472221">
    <w:abstractNumId w:val="4"/>
  </w:num>
  <w:num w:numId="10" w16cid:durableId="1780561101">
    <w:abstractNumId w:val="16"/>
  </w:num>
  <w:num w:numId="11" w16cid:durableId="1097990361">
    <w:abstractNumId w:val="0"/>
  </w:num>
  <w:num w:numId="12" w16cid:durableId="1633829673">
    <w:abstractNumId w:val="3"/>
  </w:num>
  <w:num w:numId="13" w16cid:durableId="55668369">
    <w:abstractNumId w:val="14"/>
  </w:num>
  <w:num w:numId="14" w16cid:durableId="581063728">
    <w:abstractNumId w:val="12"/>
  </w:num>
  <w:num w:numId="15" w16cid:durableId="1904172827">
    <w:abstractNumId w:val="15"/>
  </w:num>
  <w:num w:numId="16" w16cid:durableId="445004434">
    <w:abstractNumId w:val="19"/>
  </w:num>
  <w:num w:numId="17" w16cid:durableId="1654794040">
    <w:abstractNumId w:val="7"/>
  </w:num>
  <w:num w:numId="18" w16cid:durableId="727993894">
    <w:abstractNumId w:val="17"/>
  </w:num>
  <w:num w:numId="19" w16cid:durableId="765080908">
    <w:abstractNumId w:val="2"/>
  </w:num>
  <w:num w:numId="20" w16cid:durableId="1505976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02"/>
    <w:rsid w:val="00091246"/>
    <w:rsid w:val="00095843"/>
    <w:rsid w:val="000A6B0D"/>
    <w:rsid w:val="000F3C2E"/>
    <w:rsid w:val="00134DBE"/>
    <w:rsid w:val="00184B4C"/>
    <w:rsid w:val="00194965"/>
    <w:rsid w:val="0045226E"/>
    <w:rsid w:val="004A45BC"/>
    <w:rsid w:val="006315C9"/>
    <w:rsid w:val="00786F17"/>
    <w:rsid w:val="00847812"/>
    <w:rsid w:val="008A7D99"/>
    <w:rsid w:val="00914DAD"/>
    <w:rsid w:val="00940202"/>
    <w:rsid w:val="009B40CB"/>
    <w:rsid w:val="00A66494"/>
    <w:rsid w:val="00A95999"/>
    <w:rsid w:val="00AD588C"/>
    <w:rsid w:val="00C314AF"/>
    <w:rsid w:val="00D846F9"/>
    <w:rsid w:val="00E3096C"/>
    <w:rsid w:val="00E6031E"/>
    <w:rsid w:val="00F67588"/>
    <w:rsid w:val="00F748D6"/>
    <w:rsid w:val="00F93F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D140"/>
  <w15:chartTrackingRefBased/>
  <w15:docId w15:val="{F5BAC24A-BC1D-471C-9A83-888928D8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202"/>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940202"/>
    <w:pPr>
      <w:ind w:left="940" w:hanging="361"/>
      <w:outlineLvl w:val="0"/>
    </w:pPr>
    <w:rPr>
      <w:sz w:val="28"/>
      <w:szCs w:val="28"/>
    </w:rPr>
  </w:style>
  <w:style w:type="paragraph" w:styleId="Heading2">
    <w:name w:val="heading 2"/>
    <w:basedOn w:val="Normal"/>
    <w:link w:val="Heading2Char"/>
    <w:uiPriority w:val="9"/>
    <w:unhideWhenUsed/>
    <w:qFormat/>
    <w:rsid w:val="00940202"/>
    <w:pPr>
      <w:spacing w:before="182"/>
      <w:ind w:left="220"/>
      <w:outlineLvl w:val="1"/>
    </w:pPr>
    <w:rPr>
      <w:b/>
      <w:bCs/>
      <w:sz w:val="24"/>
      <w:szCs w:val="24"/>
    </w:rPr>
  </w:style>
  <w:style w:type="paragraph" w:styleId="Heading3">
    <w:name w:val="heading 3"/>
    <w:basedOn w:val="Normal"/>
    <w:next w:val="Normal"/>
    <w:link w:val="Heading3Char"/>
    <w:uiPriority w:val="9"/>
    <w:semiHidden/>
    <w:unhideWhenUsed/>
    <w:qFormat/>
    <w:rsid w:val="00786F17"/>
    <w:pPr>
      <w:keepNext/>
      <w:keepLines/>
      <w:widowControl/>
      <w:autoSpaceDE/>
      <w:autoSpaceDN/>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202"/>
    <w:rPr>
      <w:rFonts w:ascii="Calibri" w:eastAsia="Calibri" w:hAnsi="Calibri" w:cs="Calibri"/>
      <w:sz w:val="28"/>
      <w:szCs w:val="28"/>
      <w:lang w:val="en-US"/>
    </w:rPr>
  </w:style>
  <w:style w:type="character" w:customStyle="1" w:styleId="Heading2Char">
    <w:name w:val="Heading 2 Char"/>
    <w:basedOn w:val="DefaultParagraphFont"/>
    <w:link w:val="Heading2"/>
    <w:uiPriority w:val="9"/>
    <w:rsid w:val="00940202"/>
    <w:rPr>
      <w:rFonts w:ascii="Calibri" w:eastAsia="Calibri" w:hAnsi="Calibri" w:cs="Calibri"/>
      <w:b/>
      <w:bCs/>
      <w:sz w:val="24"/>
      <w:szCs w:val="24"/>
      <w:lang w:val="en-US"/>
    </w:rPr>
  </w:style>
  <w:style w:type="paragraph" w:styleId="BodyText">
    <w:name w:val="Body Text"/>
    <w:basedOn w:val="Normal"/>
    <w:link w:val="BodyTextChar"/>
    <w:uiPriority w:val="1"/>
    <w:qFormat/>
    <w:rsid w:val="00940202"/>
    <w:rPr>
      <w:sz w:val="24"/>
      <w:szCs w:val="24"/>
    </w:rPr>
  </w:style>
  <w:style w:type="character" w:customStyle="1" w:styleId="BodyTextChar">
    <w:name w:val="Body Text Char"/>
    <w:basedOn w:val="DefaultParagraphFont"/>
    <w:link w:val="BodyText"/>
    <w:uiPriority w:val="1"/>
    <w:rsid w:val="00940202"/>
    <w:rPr>
      <w:rFonts w:ascii="Calibri" w:eastAsia="Calibri" w:hAnsi="Calibri" w:cs="Calibri"/>
      <w:sz w:val="24"/>
      <w:szCs w:val="24"/>
      <w:lang w:val="en-US"/>
    </w:rPr>
  </w:style>
  <w:style w:type="paragraph" w:styleId="ListParagraph">
    <w:name w:val="List Paragraph"/>
    <w:basedOn w:val="Normal"/>
    <w:uiPriority w:val="34"/>
    <w:qFormat/>
    <w:rsid w:val="00940202"/>
    <w:pPr>
      <w:ind w:left="940" w:hanging="361"/>
    </w:pPr>
  </w:style>
  <w:style w:type="paragraph" w:customStyle="1" w:styleId="TableParagraph">
    <w:name w:val="Table Paragraph"/>
    <w:basedOn w:val="Normal"/>
    <w:uiPriority w:val="1"/>
    <w:qFormat/>
    <w:rsid w:val="00940202"/>
    <w:pPr>
      <w:spacing w:line="283" w:lineRule="exact"/>
      <w:ind w:left="107"/>
    </w:pPr>
  </w:style>
  <w:style w:type="character" w:customStyle="1" w:styleId="Heading3Char">
    <w:name w:val="Heading 3 Char"/>
    <w:basedOn w:val="DefaultParagraphFont"/>
    <w:link w:val="Heading3"/>
    <w:uiPriority w:val="9"/>
    <w:semiHidden/>
    <w:rsid w:val="00786F17"/>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qFormat/>
    <w:rsid w:val="00A95999"/>
    <w:pPr>
      <w:widowControl/>
      <w:tabs>
        <w:tab w:val="right" w:leader="dot" w:pos="9338"/>
      </w:tabs>
      <w:autoSpaceDE/>
      <w:autoSpaceDN/>
      <w:spacing w:before="120" w:after="120"/>
    </w:pPr>
    <w:rPr>
      <w:rFonts w:ascii="Arial" w:eastAsia="MS Mincho" w:hAnsi="Arial" w:cs="Times New Roman"/>
      <w:szCs w:val="24"/>
    </w:rPr>
  </w:style>
  <w:style w:type="paragraph" w:styleId="Footer">
    <w:name w:val="footer"/>
    <w:basedOn w:val="Normal"/>
    <w:link w:val="FooterChar"/>
    <w:uiPriority w:val="99"/>
    <w:unhideWhenUsed/>
    <w:rsid w:val="00A95999"/>
    <w:pPr>
      <w:widowControl/>
      <w:tabs>
        <w:tab w:val="center" w:pos="4320"/>
        <w:tab w:val="right" w:pos="8640"/>
      </w:tabs>
      <w:autoSpaceDE/>
      <w:autoSpaceDN/>
    </w:pPr>
    <w:rPr>
      <w:rFonts w:ascii="Arial" w:eastAsia="MS Mincho" w:hAnsi="Arial" w:cs="Times New Roman"/>
      <w:sz w:val="20"/>
      <w:szCs w:val="24"/>
    </w:rPr>
  </w:style>
  <w:style w:type="character" w:customStyle="1" w:styleId="FooterChar">
    <w:name w:val="Footer Char"/>
    <w:basedOn w:val="DefaultParagraphFont"/>
    <w:link w:val="Footer"/>
    <w:uiPriority w:val="99"/>
    <w:rsid w:val="00A95999"/>
    <w:rPr>
      <w:rFonts w:ascii="Arial" w:eastAsia="MS Mincho" w:hAnsi="Arial" w:cs="Times New Roman"/>
      <w:sz w:val="20"/>
      <w:szCs w:val="24"/>
      <w:lang w:val="en-US"/>
    </w:rPr>
  </w:style>
  <w:style w:type="character" w:styleId="PageNumber">
    <w:name w:val="page number"/>
    <w:basedOn w:val="DefaultParagraphFont"/>
    <w:uiPriority w:val="99"/>
    <w:semiHidden/>
    <w:unhideWhenUsed/>
    <w:rsid w:val="00A95999"/>
  </w:style>
  <w:style w:type="character" w:styleId="Hyperlink">
    <w:name w:val="Hyperlink"/>
    <w:uiPriority w:val="99"/>
    <w:unhideWhenUsed/>
    <w:qFormat/>
    <w:rsid w:val="00A95999"/>
    <w:rPr>
      <w:rFonts w:ascii="Arial" w:hAnsi="Arial"/>
      <w:color w:val="0092CF"/>
      <w:sz w:val="20"/>
      <w:u w:val="single"/>
    </w:rPr>
  </w:style>
  <w:style w:type="paragraph" w:customStyle="1" w:styleId="Caption1">
    <w:name w:val="Caption 1"/>
    <w:basedOn w:val="Normal"/>
    <w:qFormat/>
    <w:rsid w:val="00A95999"/>
    <w:pPr>
      <w:widowControl/>
      <w:autoSpaceDE/>
      <w:autoSpaceDN/>
      <w:spacing w:before="120" w:after="120"/>
    </w:pPr>
    <w:rPr>
      <w:rFonts w:ascii="Arial" w:eastAsia="MS Mincho" w:hAnsi="Arial" w:cs="Times New Roman"/>
      <w:i/>
      <w:color w:val="F15F22"/>
      <w:sz w:val="20"/>
      <w:szCs w:val="24"/>
    </w:rPr>
  </w:style>
  <w:style w:type="paragraph" w:styleId="Title">
    <w:name w:val="Title"/>
    <w:basedOn w:val="Normal"/>
    <w:next w:val="Normal"/>
    <w:link w:val="TitleChar"/>
    <w:uiPriority w:val="10"/>
    <w:qFormat/>
    <w:rsid w:val="00091246"/>
    <w:pPr>
      <w:widowControl/>
      <w:pBdr>
        <w:bottom w:val="single" w:sz="8" w:space="4" w:color="4472C4" w:themeColor="accent1"/>
      </w:pBdr>
      <w:autoSpaceDE/>
      <w:autoSpaceDN/>
      <w:spacing w:after="300"/>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leChar">
    <w:name w:val="Title Char"/>
    <w:basedOn w:val="DefaultParagraphFont"/>
    <w:link w:val="Title"/>
    <w:uiPriority w:val="10"/>
    <w:rsid w:val="00091246"/>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09124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lation.gov.uk/uksi/2002/2677/contents/made" TargetMode="External"/><Relationship Id="rId18" Type="http://schemas.openxmlformats.org/officeDocument/2006/relationships/hyperlink" Target="http://www.legislation.gov.uk/uksi/2005/735/contents/ma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gislation.gov.uk/uksi/1999/3242/contents/made" TargetMode="External"/><Relationship Id="rId17" Type="http://schemas.openxmlformats.org/officeDocument/2006/relationships/hyperlink" Target="http://www.legislation.gov.uk/uksi/2005/1541/part/2/made" TargetMode="External"/><Relationship Id="rId2" Type="http://schemas.openxmlformats.org/officeDocument/2006/relationships/numbering" Target="numbering.xml"/><Relationship Id="rId16" Type="http://schemas.openxmlformats.org/officeDocument/2006/relationships/hyperlink" Target="http://www.legislation.gov.uk/uksi/1998/2451/regulation/4/made" TargetMode="External"/><Relationship Id="rId20" Type="http://schemas.openxmlformats.org/officeDocument/2006/relationships/hyperlink" Target="http://www.hse.gov.uk/riddor/repor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1992/2051/regulation/3/ma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uk/uksi/1992/2792/contents/made" TargetMode="External"/><Relationship Id="rId23" Type="http://schemas.openxmlformats.org/officeDocument/2006/relationships/fontTable" Target="fontTable.xml"/><Relationship Id="rId10" Type="http://schemas.openxmlformats.org/officeDocument/2006/relationships/hyperlink" Target="http://www.legislation.gov.uk/ukpga/1974/37" TargetMode="External"/><Relationship Id="rId19" Type="http://schemas.openxmlformats.org/officeDocument/2006/relationships/hyperlink" Target="https://www.gov.uk/government/publications/health-protection-in-schools-and-other-childcare-facilities/chapter-9-managing-specific-infectious-diseases" TargetMode="External"/><Relationship Id="rId4" Type="http://schemas.openxmlformats.org/officeDocument/2006/relationships/settings" Target="settings.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www.legislation.gov.uk/uksi/2013/1471/schedule/1/paragraph/1/mad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DF26A-C07D-4FFC-A15D-14D28C83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Skeena Bibi</dc:creator>
  <cp:keywords/>
  <dc:description/>
  <cp:lastModifiedBy>Farzana Sufi</cp:lastModifiedBy>
  <cp:revision>2</cp:revision>
  <dcterms:created xsi:type="dcterms:W3CDTF">2026-04-28T14:02:00Z</dcterms:created>
  <dcterms:modified xsi:type="dcterms:W3CDTF">2026-04-28T14:02:00Z</dcterms:modified>
</cp:coreProperties>
</file>