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53D3" w14:textId="77777777" w:rsidR="00EE65D8" w:rsidRDefault="00EE65D8" w:rsidP="00EE65D8">
      <w:pPr>
        <w:pStyle w:val="NormalWeb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1A8FDDA" wp14:editId="110500EB">
            <wp:simplePos x="0" y="0"/>
            <wp:positionH relativeFrom="column">
              <wp:posOffset>3903963</wp:posOffset>
            </wp:positionH>
            <wp:positionV relativeFrom="paragraph">
              <wp:posOffset>271780</wp:posOffset>
            </wp:positionV>
            <wp:extent cx="2377440" cy="2377440"/>
            <wp:effectExtent l="0" t="0" r="3810" b="3810"/>
            <wp:wrapNone/>
            <wp:docPr id="1" name="Picture 1" descr="C:\Users\Rumaisa\Downloads\PHOTO-2024-06-09-21-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maisa\Downloads\PHOTO-2024-06-09-21-07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38929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71C1DCFB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35478963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146E6CB7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16566" wp14:editId="3C0BB1BA">
                <wp:simplePos x="0" y="0"/>
                <wp:positionH relativeFrom="column">
                  <wp:posOffset>108544</wp:posOffset>
                </wp:positionH>
                <wp:positionV relativeFrom="paragraph">
                  <wp:posOffset>579038</wp:posOffset>
                </wp:positionV>
                <wp:extent cx="6183630" cy="57219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630" cy="572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7F423" w14:textId="07862A95" w:rsidR="00EE65D8" w:rsidRDefault="00EE65D8" w:rsidP="00EE65D8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 w:rsidR="00E10DDC"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HH</w:t>
                            </w:r>
                          </w:p>
                          <w:p w14:paraId="2BADC326" w14:textId="77777777" w:rsidR="00EE65D8" w:rsidRPr="00160B1A" w:rsidRDefault="00EE65D8" w:rsidP="00EE65D8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POLICY</w:t>
                            </w:r>
                          </w:p>
                          <w:p w14:paraId="442459E1" w14:textId="77777777" w:rsidR="00EE65D8" w:rsidRDefault="00EE65D8" w:rsidP="00EE65D8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198D4BF" w14:textId="6554C502" w:rsidR="00EE65D8" w:rsidRPr="00CB3F1A" w:rsidRDefault="00E13E03" w:rsidP="00EE65D8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202</w:t>
                            </w:r>
                            <w:r w:rsidR="00CB41F6"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-202</w:t>
                            </w:r>
                            <w:r w:rsidR="00CB41F6"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1F266C38" w14:textId="77777777" w:rsidR="00EE65D8" w:rsidRDefault="00EE65D8" w:rsidP="00EE65D8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012691A" w14:textId="77777777" w:rsidR="00EE65D8" w:rsidRPr="00160B1A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This document has been approved for operation for - Islamiyah Girls High School</w:t>
                            </w:r>
                          </w:p>
                          <w:p w14:paraId="7D56CC3B" w14:textId="7142752D" w:rsidR="00EE65D8" w:rsidRPr="00160B1A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Last Reviewed</w:t>
                            </w:r>
                            <w:r w:rsidR="00A86C8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CB41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June</w:t>
                            </w:r>
                            <w:r w:rsidR="00A86C8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CB41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05E5DFB5" w14:textId="6C94516F" w:rsidR="00EE65D8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Next review</w:t>
                            </w:r>
                            <w:r w:rsidR="00A86C8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Ju</w:t>
                            </w:r>
                            <w:r w:rsidR="00CB41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ne</w:t>
                            </w:r>
                            <w:r w:rsidR="00A86C8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CB41F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5EC3E85C" w14:textId="77777777" w:rsidR="00EE65D8" w:rsidRPr="00160B1A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Review Period – 1 Year</w:t>
                            </w:r>
                          </w:p>
                          <w:p w14:paraId="1CB607D0" w14:textId="77777777" w:rsidR="00EE65D8" w:rsidRPr="000662AA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Owner – Islamiyah Girls High School</w:t>
                            </w:r>
                          </w:p>
                          <w:p w14:paraId="0E5669BE" w14:textId="77777777" w:rsidR="00EE65D8" w:rsidRPr="00160B1A" w:rsidRDefault="00EE65D8" w:rsidP="00EE65D8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Approved B</w:t>
                            </w: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Governing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1656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.55pt;margin-top:45.6pt;width:486.9pt;height:45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" filled="f" stroked="f">
                <v:textbox>
                  <w:txbxContent>
                    <w:p w14:paraId="6587F423" w14:textId="07862A95" w:rsidR="00EE65D8" w:rsidRDefault="00EE65D8" w:rsidP="00EE65D8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</w:t>
                      </w:r>
                      <w:r w:rsidR="00E10DDC"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HH</w:t>
                      </w:r>
                    </w:p>
                    <w:p w14:paraId="2BADC326" w14:textId="77777777" w:rsidR="00EE65D8" w:rsidRPr="00160B1A" w:rsidRDefault="00EE65D8" w:rsidP="00EE65D8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POLICY</w:t>
                      </w:r>
                    </w:p>
                    <w:p w14:paraId="442459E1" w14:textId="77777777" w:rsidR="00EE65D8" w:rsidRDefault="00EE65D8" w:rsidP="00EE65D8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</w:rPr>
                      </w:pPr>
                    </w:p>
                    <w:p w14:paraId="4198D4BF" w14:textId="6554C502" w:rsidR="00EE65D8" w:rsidRPr="00CB3F1A" w:rsidRDefault="00E13E03" w:rsidP="00EE65D8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202</w:t>
                      </w:r>
                      <w:r w:rsidR="00CB41F6"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6</w:t>
                      </w:r>
                      <w:r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-202</w:t>
                      </w:r>
                      <w:r w:rsidR="00CB41F6"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7</w:t>
                      </w:r>
                    </w:p>
                    <w:p w14:paraId="1F266C38" w14:textId="77777777" w:rsidR="00EE65D8" w:rsidRDefault="00EE65D8" w:rsidP="00EE65D8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</w:rPr>
                      </w:pPr>
                    </w:p>
                    <w:p w14:paraId="2012691A" w14:textId="77777777" w:rsidR="00EE65D8" w:rsidRPr="00160B1A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This document has been approved for operation for - Islamiyah Girls High School</w:t>
                      </w:r>
                    </w:p>
                    <w:p w14:paraId="7D56CC3B" w14:textId="7142752D" w:rsidR="00EE65D8" w:rsidRPr="00160B1A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Last Reviewed</w:t>
                      </w:r>
                      <w:r w:rsidR="00A86C8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="00CB41F6">
                        <w:rPr>
                          <w:b/>
                          <w:bCs/>
                          <w:sz w:val="36"/>
                          <w:szCs w:val="36"/>
                        </w:rPr>
                        <w:t>June</w:t>
                      </w:r>
                      <w:r w:rsidR="00A86C8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202</w:t>
                      </w:r>
                      <w:r w:rsidR="00CB41F6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  <w:p w14:paraId="05E5DFB5" w14:textId="6C94516F" w:rsidR="00EE65D8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Next review</w:t>
                      </w:r>
                      <w:r w:rsidR="00A86C8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Ju</w:t>
                      </w:r>
                      <w:r w:rsidR="00CB41F6">
                        <w:rPr>
                          <w:b/>
                          <w:bCs/>
                          <w:sz w:val="36"/>
                          <w:szCs w:val="36"/>
                        </w:rPr>
                        <w:t>ne</w:t>
                      </w:r>
                      <w:r w:rsidR="00A86C8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202</w:t>
                      </w:r>
                      <w:r w:rsidR="00CB41F6"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  <w:p w14:paraId="5EC3E85C" w14:textId="77777777" w:rsidR="00EE65D8" w:rsidRPr="00160B1A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Review Period – 1 Year</w:t>
                      </w:r>
                    </w:p>
                    <w:p w14:paraId="1CB607D0" w14:textId="77777777" w:rsidR="00EE65D8" w:rsidRPr="000662AA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Owner – Islamiyah Girls High School</w:t>
                      </w:r>
                    </w:p>
                    <w:p w14:paraId="0E5669BE" w14:textId="77777777" w:rsidR="00EE65D8" w:rsidRPr="00160B1A" w:rsidRDefault="00EE65D8" w:rsidP="00EE65D8">
                      <w:pPr>
                        <w:pStyle w:val="Title"/>
                        <w:widowControl w:val="0"/>
                        <w:numPr>
                          <w:ilvl w:val="0"/>
                          <w:numId w:val="47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Approved B</w:t>
                      </w: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y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Governing Body</w:t>
                      </w:r>
                    </w:p>
                  </w:txbxContent>
                </v:textbox>
              </v:shape>
            </w:pict>
          </mc:Fallback>
        </mc:AlternateContent>
      </w:r>
    </w:p>
    <w:p w14:paraId="6B4D6279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12C7AC6D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112E9DCE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446890E6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7A8B8FB5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57150FE2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5E0F3820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08E91A77" w14:textId="77777777" w:rsidR="00EE65D8" w:rsidRDefault="00EE65D8" w:rsidP="00EE65D8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386E106E" w14:textId="76D4A57A" w:rsidR="00160B1A" w:rsidRDefault="00160B1A" w:rsidP="002F081A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269F148C" w14:textId="3A7AAED4" w:rsidR="00C63FBC" w:rsidRDefault="00C63FBC" w:rsidP="00C63FBC">
      <w:pPr>
        <w:rPr>
          <w:rFonts w:eastAsia="Arial MT" w:cs="Arial"/>
          <w:b/>
          <w:sz w:val="56"/>
          <w:szCs w:val="56"/>
          <w:u w:color="000000"/>
        </w:rPr>
      </w:pPr>
      <w:r w:rsidRPr="00E725BD">
        <w:rPr>
          <w:rFonts w:eastAsia="Arial MT" w:cs="Arial"/>
          <w:b/>
          <w:sz w:val="56"/>
          <w:szCs w:val="56"/>
          <w:u w:color="000000"/>
        </w:rPr>
        <w:t>Control of substances hazardous to health (COSHH) Policy</w:t>
      </w:r>
    </w:p>
    <w:p w14:paraId="63FB6CDB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3F8BE959" w14:textId="77777777" w:rsidR="00C63FBC" w:rsidRPr="005A79B3" w:rsidRDefault="00C63FBC" w:rsidP="00C63FBC">
      <w:pPr>
        <w:pStyle w:val="BodyText"/>
        <w:spacing w:before="6"/>
        <w:rPr>
          <w:rFonts w:ascii="Arial" w:hAnsi="Arial" w:cs="Arial"/>
          <w:sz w:val="24"/>
          <w:szCs w:val="24"/>
        </w:rPr>
      </w:pPr>
    </w:p>
    <w:p w14:paraId="7583C25C" w14:textId="77777777" w:rsidR="00C63FBC" w:rsidRDefault="00C63FBC" w:rsidP="00C63FBC">
      <w:pPr>
        <w:spacing w:before="59"/>
        <w:ind w:left="140"/>
        <w:rPr>
          <w:rFonts w:cs="Arial"/>
          <w:b/>
          <w:sz w:val="24"/>
          <w:szCs w:val="24"/>
          <w:u w:val="single"/>
        </w:rPr>
      </w:pPr>
      <w:r w:rsidRPr="005A79B3">
        <w:rPr>
          <w:rFonts w:cs="Arial"/>
          <w:b/>
          <w:sz w:val="24"/>
          <w:szCs w:val="24"/>
          <w:u w:val="single"/>
        </w:rPr>
        <w:t>Contents</w:t>
      </w:r>
    </w:p>
    <w:p w14:paraId="5AC44B1E" w14:textId="77777777" w:rsidR="00C63FBC" w:rsidRDefault="00C63FBC" w:rsidP="00C63FBC">
      <w:pPr>
        <w:spacing w:before="59"/>
        <w:ind w:left="140"/>
        <w:rPr>
          <w:rFonts w:cs="Arial"/>
          <w:b/>
          <w:sz w:val="24"/>
          <w:szCs w:val="24"/>
          <w:u w:val="single"/>
        </w:rPr>
      </w:pPr>
    </w:p>
    <w:p w14:paraId="378295F1" w14:textId="77777777" w:rsidR="00C63FBC" w:rsidRPr="005A79B3" w:rsidRDefault="00C63FBC" w:rsidP="00C63FBC">
      <w:pPr>
        <w:spacing w:before="59"/>
        <w:ind w:left="140"/>
        <w:rPr>
          <w:rFonts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sz w:val="22"/>
          <w:szCs w:val="22"/>
          <w:lang w:val="en-GB"/>
        </w:rPr>
        <w:id w:val="543262197"/>
        <w:docPartObj>
          <w:docPartGallery w:val="Table of Contents"/>
          <w:docPartUnique/>
        </w:docPartObj>
      </w:sdtPr>
      <w:sdtContent>
        <w:p w14:paraId="27BF0270" w14:textId="77777777" w:rsidR="00C63FBC" w:rsidRPr="008D41ED" w:rsidRDefault="00C63FBC" w:rsidP="00C63FBC">
          <w:pPr>
            <w:pStyle w:val="TOC1"/>
            <w:tabs>
              <w:tab w:val="right" w:leader="dot" w:pos="8771"/>
            </w:tabs>
            <w:spacing w:before="154"/>
            <w:rPr>
              <w:rFonts w:ascii="Arial" w:hAnsi="Arial" w:cs="Arial"/>
            </w:rPr>
          </w:pPr>
          <w:r w:rsidRPr="005A79B3">
            <w:rPr>
              <w:rFonts w:ascii="Arial" w:hAnsi="Arial" w:cs="Arial"/>
            </w:rPr>
            <w:fldChar w:fldCharType="begin"/>
          </w:r>
          <w:r w:rsidRPr="005A79B3">
            <w:rPr>
              <w:rFonts w:ascii="Arial" w:hAnsi="Arial" w:cs="Arial"/>
            </w:rPr>
            <w:instrText xml:space="preserve">TOC \o "1-1" \h \z \u </w:instrText>
          </w:r>
          <w:r w:rsidRPr="005A79B3">
            <w:rPr>
              <w:rFonts w:ascii="Arial" w:hAnsi="Arial" w:cs="Arial"/>
            </w:rPr>
            <w:fldChar w:fldCharType="separate"/>
          </w:r>
          <w:hyperlink w:anchor="_TOC_250004" w:history="1">
            <w:r w:rsidRPr="008D41ED">
              <w:rPr>
                <w:rFonts w:ascii="Arial" w:hAnsi="Arial" w:cs="Arial"/>
              </w:rPr>
              <w:t>Contents</w:t>
            </w:r>
            <w:r w:rsidRPr="008D41ED">
              <w:rPr>
                <w:rFonts w:ascii="Arial" w:hAnsi="Arial" w:cs="Arial"/>
                <w:spacing w:val="-2"/>
              </w:rPr>
              <w:t xml:space="preserve"> </w:t>
            </w:r>
            <w:r w:rsidRPr="008D41ED">
              <w:rPr>
                <w:rFonts w:ascii="Arial" w:hAnsi="Arial" w:cs="Arial"/>
              </w:rPr>
              <w:t>of</w:t>
            </w:r>
            <w:r w:rsidRPr="008D41ED">
              <w:rPr>
                <w:rFonts w:ascii="Arial" w:hAnsi="Arial" w:cs="Arial"/>
                <w:spacing w:val="-1"/>
              </w:rPr>
              <w:t xml:space="preserve"> </w:t>
            </w:r>
            <w:r w:rsidRPr="008D41ED">
              <w:rPr>
                <w:rFonts w:ascii="Arial" w:hAnsi="Arial" w:cs="Arial"/>
              </w:rPr>
              <w:t>policy</w:t>
            </w:r>
            <w:r w:rsidRPr="008D41E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2</w:t>
            </w:r>
          </w:hyperlink>
        </w:p>
        <w:p w14:paraId="65CD4BE4" w14:textId="77777777" w:rsidR="00C63FBC" w:rsidRPr="008D41ED" w:rsidRDefault="00000000" w:rsidP="00C63FBC">
          <w:pPr>
            <w:pStyle w:val="TOC1"/>
            <w:tabs>
              <w:tab w:val="right" w:leader="dot" w:pos="8771"/>
            </w:tabs>
            <w:rPr>
              <w:rFonts w:ascii="Arial" w:hAnsi="Arial" w:cs="Arial"/>
            </w:rPr>
          </w:pPr>
          <w:hyperlink w:anchor="_TOC_250003" w:history="1">
            <w:r w:rsidR="00C63FBC" w:rsidRPr="008D41ED">
              <w:rPr>
                <w:rFonts w:ascii="Arial" w:hAnsi="Arial" w:cs="Arial"/>
              </w:rPr>
              <w:t>Responsibilities</w:t>
            </w:r>
            <w:r w:rsidR="00C63FBC" w:rsidRPr="008D41ED">
              <w:rPr>
                <w:rFonts w:ascii="Arial" w:hAnsi="Arial" w:cs="Arial"/>
              </w:rPr>
              <w:tab/>
            </w:r>
            <w:r w:rsidR="00C63FBC">
              <w:rPr>
                <w:rFonts w:ascii="Arial" w:hAnsi="Arial" w:cs="Arial"/>
              </w:rPr>
              <w:t>2</w:t>
            </w:r>
          </w:hyperlink>
        </w:p>
        <w:p w14:paraId="0FE5556E" w14:textId="77777777" w:rsidR="00C63FBC" w:rsidRPr="008D41ED" w:rsidRDefault="00000000" w:rsidP="00C63FBC">
          <w:pPr>
            <w:pStyle w:val="TOC1"/>
            <w:tabs>
              <w:tab w:val="right" w:leader="dot" w:pos="8771"/>
            </w:tabs>
            <w:rPr>
              <w:rFonts w:ascii="Arial" w:hAnsi="Arial" w:cs="Arial"/>
            </w:rPr>
          </w:pPr>
          <w:hyperlink w:anchor="_TOC_250002" w:history="1">
            <w:r w:rsidR="00C63FBC" w:rsidRPr="008D41ED">
              <w:rPr>
                <w:rFonts w:ascii="Arial" w:hAnsi="Arial" w:cs="Arial"/>
              </w:rPr>
              <w:t>COSHH</w:t>
            </w:r>
            <w:r w:rsidR="00C63FBC" w:rsidRPr="008D41ED">
              <w:rPr>
                <w:rFonts w:ascii="Arial" w:hAnsi="Arial" w:cs="Arial"/>
                <w:spacing w:val="-1"/>
              </w:rPr>
              <w:t xml:space="preserve"> </w:t>
            </w:r>
            <w:r w:rsidR="00C63FBC" w:rsidRPr="008D41ED">
              <w:rPr>
                <w:rFonts w:ascii="Arial" w:hAnsi="Arial" w:cs="Arial"/>
              </w:rPr>
              <w:t>Assessment</w:t>
            </w:r>
            <w:r w:rsidR="00C63FBC" w:rsidRPr="008D41ED">
              <w:rPr>
                <w:rFonts w:ascii="Arial" w:hAnsi="Arial" w:cs="Arial"/>
              </w:rPr>
              <w:tab/>
            </w:r>
            <w:r w:rsidR="00C63FBC">
              <w:rPr>
                <w:rFonts w:ascii="Arial" w:hAnsi="Arial" w:cs="Arial"/>
              </w:rPr>
              <w:t>3</w:t>
            </w:r>
          </w:hyperlink>
        </w:p>
        <w:p w14:paraId="6C0B0A24" w14:textId="77777777" w:rsidR="00C63FBC" w:rsidRPr="008D41ED" w:rsidRDefault="00000000" w:rsidP="00C63FBC">
          <w:pPr>
            <w:pStyle w:val="TOC1"/>
            <w:tabs>
              <w:tab w:val="right" w:leader="dot" w:pos="8771"/>
            </w:tabs>
            <w:rPr>
              <w:rFonts w:ascii="Arial" w:hAnsi="Arial" w:cs="Arial"/>
            </w:rPr>
          </w:pPr>
          <w:hyperlink w:anchor="_TOC_250001" w:history="1">
            <w:r w:rsidR="00C63FBC" w:rsidRPr="008D41ED">
              <w:rPr>
                <w:rFonts w:ascii="Arial" w:hAnsi="Arial" w:cs="Arial"/>
              </w:rPr>
              <w:t>Control</w:t>
            </w:r>
            <w:r w:rsidR="00C63FBC" w:rsidRPr="008D41ED">
              <w:rPr>
                <w:rFonts w:ascii="Arial" w:hAnsi="Arial" w:cs="Arial"/>
                <w:spacing w:val="-2"/>
              </w:rPr>
              <w:t xml:space="preserve"> </w:t>
            </w:r>
            <w:r w:rsidR="00C63FBC" w:rsidRPr="008D41ED">
              <w:rPr>
                <w:rFonts w:ascii="Arial" w:hAnsi="Arial" w:cs="Arial"/>
              </w:rPr>
              <w:t>of</w:t>
            </w:r>
            <w:r w:rsidR="00C63FBC" w:rsidRPr="008D41ED">
              <w:rPr>
                <w:rFonts w:ascii="Arial" w:hAnsi="Arial" w:cs="Arial"/>
                <w:spacing w:val="2"/>
              </w:rPr>
              <w:t xml:space="preserve"> </w:t>
            </w:r>
            <w:r w:rsidR="00C63FBC" w:rsidRPr="008D41ED">
              <w:rPr>
                <w:rFonts w:ascii="Arial" w:hAnsi="Arial" w:cs="Arial"/>
              </w:rPr>
              <w:t>Hazardous</w:t>
            </w:r>
            <w:r w:rsidR="00C63FBC" w:rsidRPr="008D41ED">
              <w:rPr>
                <w:rFonts w:ascii="Arial" w:hAnsi="Arial" w:cs="Arial"/>
                <w:spacing w:val="-2"/>
              </w:rPr>
              <w:t xml:space="preserve"> </w:t>
            </w:r>
            <w:r w:rsidR="00C63FBC" w:rsidRPr="008D41ED">
              <w:rPr>
                <w:rFonts w:ascii="Arial" w:hAnsi="Arial" w:cs="Arial"/>
              </w:rPr>
              <w:t>Substances</w:t>
            </w:r>
            <w:r w:rsidR="00C63FBC" w:rsidRPr="008D41ED">
              <w:rPr>
                <w:rFonts w:ascii="Arial" w:hAnsi="Arial" w:cs="Arial"/>
              </w:rPr>
              <w:tab/>
            </w:r>
            <w:r w:rsidR="00C63FBC">
              <w:rPr>
                <w:rFonts w:ascii="Arial" w:hAnsi="Arial" w:cs="Arial"/>
              </w:rPr>
              <w:t>3</w:t>
            </w:r>
          </w:hyperlink>
        </w:p>
        <w:p w14:paraId="7E90F538" w14:textId="77777777" w:rsidR="00C63FBC" w:rsidRPr="005A79B3" w:rsidRDefault="00000000" w:rsidP="00C63FBC">
          <w:pPr>
            <w:pStyle w:val="TOC1"/>
            <w:tabs>
              <w:tab w:val="right" w:leader="dot" w:pos="8771"/>
            </w:tabs>
            <w:spacing w:before="122"/>
            <w:rPr>
              <w:rFonts w:ascii="Arial" w:hAnsi="Arial" w:cs="Arial"/>
            </w:rPr>
          </w:pPr>
          <w:hyperlink w:anchor="_TOC_250000" w:history="1">
            <w:r w:rsidR="00C63FBC" w:rsidRPr="008D41ED">
              <w:rPr>
                <w:rFonts w:ascii="Arial" w:hAnsi="Arial" w:cs="Arial"/>
              </w:rPr>
              <w:t>Additional Support</w:t>
            </w:r>
            <w:r w:rsidR="00C63FBC" w:rsidRPr="008D41ED">
              <w:rPr>
                <w:rFonts w:ascii="Arial" w:hAnsi="Arial" w:cs="Arial"/>
              </w:rPr>
              <w:tab/>
            </w:r>
            <w:r w:rsidR="00C63FBC">
              <w:rPr>
                <w:rFonts w:ascii="Arial" w:hAnsi="Arial" w:cs="Arial"/>
              </w:rPr>
              <w:t>4</w:t>
            </w:r>
          </w:hyperlink>
        </w:p>
        <w:p w14:paraId="1A1C6626" w14:textId="77777777" w:rsidR="00C63FBC" w:rsidRPr="005A79B3" w:rsidRDefault="00C63FBC" w:rsidP="00C63FBC">
          <w:pPr>
            <w:rPr>
              <w:rFonts w:cs="Arial"/>
              <w:b/>
              <w:sz w:val="24"/>
              <w:szCs w:val="24"/>
            </w:rPr>
          </w:pPr>
          <w:r w:rsidRPr="005A79B3">
            <w:rPr>
              <w:rFonts w:cs="Arial"/>
              <w:sz w:val="24"/>
              <w:szCs w:val="24"/>
            </w:rPr>
            <w:fldChar w:fldCharType="end"/>
          </w:r>
        </w:p>
      </w:sdtContent>
    </w:sdt>
    <w:p w14:paraId="4E877C92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3EC2D2CB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531D82D9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2E319527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3F33B63C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3DE2F70F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72CDD6E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1F379CC7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338653A3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34369C8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0C3E0822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2CAB819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76057650" w14:textId="6871A94C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6B78BD92" w14:textId="120D78A3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29D9BC97" w14:textId="2124A940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167DBF2A" w14:textId="711B6999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3AF0D64" w14:textId="2DA18414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2854C96F" w14:textId="57C07CD1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0E81416F" w14:textId="0FB7FB32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202C65AA" w14:textId="6244DC95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06CF3851" w14:textId="56B03C63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2098E50" w14:textId="03A55F91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7A50029B" w14:textId="6A80F8B4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70D21017" w14:textId="45C0487A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7CA94F8D" w14:textId="065DCF42" w:rsidR="00C63FBC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57E4D457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4A98D618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645A3A72" w14:textId="77777777" w:rsidR="00C63FBC" w:rsidRDefault="00C63FBC" w:rsidP="00C63FBC">
      <w:pPr>
        <w:spacing w:before="59"/>
        <w:ind w:firstLine="140"/>
        <w:rPr>
          <w:rFonts w:cs="Arial"/>
          <w:b/>
          <w:sz w:val="24"/>
          <w:szCs w:val="24"/>
        </w:rPr>
      </w:pPr>
    </w:p>
    <w:p w14:paraId="74811E8C" w14:textId="77777777" w:rsidR="00C63FBC" w:rsidRPr="005A79B3" w:rsidRDefault="00C63FBC" w:rsidP="00C63FBC">
      <w:pPr>
        <w:spacing w:before="59"/>
        <w:ind w:firstLine="140"/>
        <w:rPr>
          <w:rFonts w:cs="Arial"/>
          <w:b/>
          <w:sz w:val="24"/>
          <w:szCs w:val="24"/>
        </w:rPr>
      </w:pPr>
      <w:r w:rsidRPr="005A79B3">
        <w:rPr>
          <w:rFonts w:cs="Arial"/>
          <w:b/>
          <w:sz w:val="24"/>
          <w:szCs w:val="24"/>
        </w:rPr>
        <w:lastRenderedPageBreak/>
        <w:t>Control</w:t>
      </w:r>
      <w:r w:rsidRPr="005A79B3">
        <w:rPr>
          <w:rFonts w:cs="Arial"/>
          <w:b/>
          <w:spacing w:val="-5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Of</w:t>
      </w:r>
      <w:r w:rsidRPr="005A79B3">
        <w:rPr>
          <w:rFonts w:cs="Arial"/>
          <w:b/>
          <w:spacing w:val="-4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Substances</w:t>
      </w:r>
      <w:r w:rsidRPr="005A79B3">
        <w:rPr>
          <w:rFonts w:cs="Arial"/>
          <w:b/>
          <w:spacing w:val="-3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Hazardous</w:t>
      </w:r>
      <w:r w:rsidRPr="005A79B3">
        <w:rPr>
          <w:rFonts w:cs="Arial"/>
          <w:b/>
          <w:spacing w:val="-4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to</w:t>
      </w:r>
      <w:r w:rsidRPr="005A79B3">
        <w:rPr>
          <w:rFonts w:cs="Arial"/>
          <w:b/>
          <w:spacing w:val="-3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Health</w:t>
      </w:r>
      <w:r w:rsidRPr="005A79B3">
        <w:rPr>
          <w:rFonts w:cs="Arial"/>
          <w:b/>
          <w:spacing w:val="-2"/>
          <w:sz w:val="24"/>
          <w:szCs w:val="24"/>
        </w:rPr>
        <w:t xml:space="preserve"> </w:t>
      </w:r>
      <w:r w:rsidRPr="005A79B3">
        <w:rPr>
          <w:rFonts w:cs="Arial"/>
          <w:b/>
          <w:sz w:val="24"/>
          <w:szCs w:val="24"/>
        </w:rPr>
        <w:t>(COSHH)</w:t>
      </w:r>
    </w:p>
    <w:p w14:paraId="187DD9B9" w14:textId="77777777" w:rsidR="00C63FBC" w:rsidRPr="005A79B3" w:rsidRDefault="00C63FBC" w:rsidP="00C63FBC">
      <w:pPr>
        <w:pStyle w:val="BodyText"/>
        <w:rPr>
          <w:rFonts w:ascii="Arial" w:hAnsi="Arial" w:cs="Arial"/>
          <w:b/>
          <w:sz w:val="24"/>
          <w:szCs w:val="24"/>
        </w:rPr>
      </w:pPr>
    </w:p>
    <w:p w14:paraId="2F16413C" w14:textId="77777777" w:rsidR="00C63FBC" w:rsidRPr="005A79B3" w:rsidRDefault="00C63FBC" w:rsidP="00C63FBC">
      <w:pPr>
        <w:pStyle w:val="BodyText"/>
        <w:spacing w:before="9"/>
        <w:rPr>
          <w:rFonts w:ascii="Arial" w:hAnsi="Arial" w:cs="Arial"/>
          <w:b/>
          <w:sz w:val="24"/>
          <w:szCs w:val="24"/>
        </w:rPr>
      </w:pPr>
    </w:p>
    <w:p w14:paraId="03D16907" w14:textId="77777777" w:rsidR="00C63FBC" w:rsidRPr="00FD1505" w:rsidRDefault="00C63FBC" w:rsidP="00C63FBC">
      <w:pPr>
        <w:pStyle w:val="Heading1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Introduction</w:t>
      </w:r>
    </w:p>
    <w:p w14:paraId="13B6D6EF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b/>
          <w:sz w:val="24"/>
          <w:szCs w:val="24"/>
        </w:rPr>
      </w:pPr>
    </w:p>
    <w:p w14:paraId="68605ACD" w14:textId="77777777" w:rsidR="00C63FBC" w:rsidRPr="00FD1505" w:rsidRDefault="00C63FBC" w:rsidP="00C63FBC">
      <w:pPr>
        <w:pStyle w:val="BodyText"/>
        <w:spacing w:before="59"/>
        <w:ind w:left="140" w:right="16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Many substances can hurt you if they get into your body. Exposure can have an immediate effect and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repeated exposure can damage your lungs, liver or other organs. Some substances may cause asthma and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many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can damage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skin.</w:t>
      </w:r>
    </w:p>
    <w:p w14:paraId="53884B5B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2EBFB694" w14:textId="00B5C173" w:rsidR="00C63FBC" w:rsidRPr="00FD1505" w:rsidRDefault="00C63FBC" w:rsidP="00822A84">
      <w:pPr>
        <w:pStyle w:val="BodyText"/>
        <w:ind w:left="140" w:right="165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Nearly all organisations including </w:t>
      </w:r>
      <w:r w:rsidR="00822A84" w:rsidRPr="00FD1505">
        <w:rPr>
          <w:rFonts w:ascii="Perpetua" w:hAnsi="Perpetua" w:cs="Arial"/>
          <w:sz w:val="24"/>
          <w:szCs w:val="24"/>
        </w:rPr>
        <w:t>Islamiyah Girls High School</w:t>
      </w:r>
      <w:r w:rsidRPr="00FD1505">
        <w:rPr>
          <w:rFonts w:ascii="Perpetua" w:hAnsi="Perpetua" w:cs="Arial"/>
          <w:sz w:val="24"/>
          <w:szCs w:val="24"/>
        </w:rPr>
        <w:t xml:space="preserve"> will have some type of hazardous substance on their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 xml:space="preserve">premises, whether it is toilet cleaner, gas, paint or </w:t>
      </w:r>
      <w:proofErr w:type="spellStart"/>
      <w:r w:rsidRPr="00FD1505">
        <w:rPr>
          <w:rFonts w:ascii="Perpetua" w:hAnsi="Perpetua" w:cs="Arial"/>
          <w:sz w:val="24"/>
          <w:szCs w:val="24"/>
        </w:rPr>
        <w:t>legionnella</w:t>
      </w:r>
      <w:proofErr w:type="spellEnd"/>
      <w:r w:rsidRPr="00FD1505">
        <w:rPr>
          <w:rFonts w:ascii="Perpetua" w:hAnsi="Perpetua" w:cs="Arial"/>
          <w:sz w:val="24"/>
          <w:szCs w:val="24"/>
        </w:rPr>
        <w:t>. Therefore, we consider it important to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identify the risks and introduce safe systems of work to manage them. Documentation is an important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part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this</w:t>
      </w:r>
      <w:r w:rsidRPr="00FD1505">
        <w:rPr>
          <w:rFonts w:ascii="Perpetua" w:hAnsi="Perpetua" w:cs="Arial"/>
          <w:spacing w:val="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process.</w:t>
      </w:r>
    </w:p>
    <w:p w14:paraId="0BCC216A" w14:textId="77777777" w:rsidR="00C63FBC" w:rsidRPr="00FD1505" w:rsidRDefault="00C63FBC" w:rsidP="00C63FBC">
      <w:pPr>
        <w:pStyle w:val="BodyText"/>
        <w:spacing w:before="2"/>
        <w:rPr>
          <w:rFonts w:ascii="Perpetua" w:hAnsi="Perpetua" w:cs="Arial"/>
          <w:sz w:val="24"/>
          <w:szCs w:val="24"/>
        </w:rPr>
      </w:pPr>
    </w:p>
    <w:p w14:paraId="312A8439" w14:textId="77777777" w:rsidR="00C63FBC" w:rsidRPr="00FD1505" w:rsidRDefault="00C63FBC" w:rsidP="00C63FBC">
      <w:pPr>
        <w:pStyle w:val="BodyText"/>
        <w:ind w:left="140" w:right="43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Hazardous substances may take the form of a solid, liquid, gas, fiber, dust or </w:t>
      </w:r>
      <w:proofErr w:type="spellStart"/>
      <w:r w:rsidRPr="00FD1505">
        <w:rPr>
          <w:rFonts w:ascii="Perpetua" w:hAnsi="Perpetua" w:cs="Arial"/>
          <w:sz w:val="24"/>
          <w:szCs w:val="24"/>
        </w:rPr>
        <w:t>vapour</w:t>
      </w:r>
      <w:proofErr w:type="spellEnd"/>
      <w:r w:rsidRPr="00FD1505">
        <w:rPr>
          <w:rFonts w:ascii="Perpetua" w:hAnsi="Perpetua" w:cs="Arial"/>
          <w:sz w:val="24"/>
          <w:szCs w:val="24"/>
        </w:rPr>
        <w:t>. Harm may arise if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these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substances are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inhaled, ingested or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absorbed</w:t>
      </w:r>
      <w:r w:rsidRPr="00FD1505">
        <w:rPr>
          <w:rFonts w:ascii="Perpetua" w:hAnsi="Perpetua" w:cs="Arial"/>
          <w:spacing w:val="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through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skin.</w:t>
      </w:r>
    </w:p>
    <w:p w14:paraId="471F58B2" w14:textId="77777777" w:rsidR="00C63FBC" w:rsidRPr="00FD1505" w:rsidRDefault="00C63FBC" w:rsidP="00C63FBC">
      <w:pPr>
        <w:pStyle w:val="BodyText"/>
        <w:spacing w:before="12"/>
        <w:rPr>
          <w:rFonts w:ascii="Perpetua" w:hAnsi="Perpetua" w:cs="Arial"/>
          <w:sz w:val="24"/>
          <w:szCs w:val="24"/>
        </w:rPr>
      </w:pPr>
    </w:p>
    <w:p w14:paraId="189A8446" w14:textId="77777777" w:rsidR="00C63FBC" w:rsidRPr="00FD1505" w:rsidRDefault="00C63FBC" w:rsidP="00C63FBC">
      <w:pPr>
        <w:pStyle w:val="BodyText"/>
        <w:ind w:left="140" w:right="177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The Control of Substances Hazardous to Health Regulations 2002 (as amended 2009) (COSHH) requires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organisations to conduct assessments to decide if any changes need to be made to the control, usage and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storage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substances.</w:t>
      </w:r>
    </w:p>
    <w:p w14:paraId="7AD14293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48F3F6BD" w14:textId="439BA0A9" w:rsidR="00C63FBC" w:rsidRPr="00FD1505" w:rsidRDefault="00822A84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IGHS</w:t>
      </w:r>
      <w:r w:rsidR="00C63FBC" w:rsidRPr="00FD1505">
        <w:rPr>
          <w:rFonts w:ascii="Perpetua" w:hAnsi="Perpetua" w:cs="Arial"/>
          <w:sz w:val="24"/>
          <w:szCs w:val="24"/>
        </w:rPr>
        <w:t xml:space="preserve"> will</w:t>
      </w:r>
      <w:r w:rsidR="00C63FBC"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undertake</w:t>
      </w:r>
      <w:r w:rsidR="00C63FBC"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necessary</w:t>
      </w:r>
      <w:r w:rsidR="00C63FBC"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assessments</w:t>
      </w:r>
      <w:r w:rsidR="00C63FBC"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as</w:t>
      </w:r>
      <w:r w:rsidR="00C63FBC"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outlined</w:t>
      </w:r>
      <w:r w:rsidR="00C63FBC"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in</w:t>
      </w:r>
      <w:r w:rsidR="00C63FBC"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this</w:t>
      </w:r>
      <w:r w:rsidR="00C63FBC"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="00C63FBC" w:rsidRPr="00FD1505">
        <w:rPr>
          <w:rFonts w:ascii="Perpetua" w:hAnsi="Perpetua" w:cs="Arial"/>
          <w:sz w:val="24"/>
          <w:szCs w:val="24"/>
        </w:rPr>
        <w:t>policy.</w:t>
      </w:r>
    </w:p>
    <w:p w14:paraId="524D9BE2" w14:textId="77777777" w:rsidR="00C63FBC" w:rsidRPr="00FD1505" w:rsidRDefault="00C63FBC" w:rsidP="00C63FBC">
      <w:pPr>
        <w:pStyle w:val="BodyText"/>
        <w:spacing w:before="8"/>
        <w:rPr>
          <w:rFonts w:ascii="Perpetua" w:hAnsi="Perpetua" w:cs="Arial"/>
          <w:sz w:val="24"/>
          <w:szCs w:val="24"/>
        </w:rPr>
      </w:pPr>
    </w:p>
    <w:p w14:paraId="0662042C" w14:textId="77777777" w:rsidR="00C63FBC" w:rsidRPr="00FD1505" w:rsidRDefault="00C63FBC" w:rsidP="00C63FBC">
      <w:pPr>
        <w:pStyle w:val="Heading10"/>
        <w:spacing w:before="1"/>
        <w:rPr>
          <w:rFonts w:ascii="Perpetua" w:hAnsi="Perpetua" w:cs="Arial"/>
          <w:sz w:val="24"/>
          <w:szCs w:val="24"/>
        </w:rPr>
      </w:pPr>
      <w:bookmarkStart w:id="0" w:name="_TOC_250003"/>
      <w:bookmarkEnd w:id="0"/>
      <w:r w:rsidRPr="00FD1505">
        <w:rPr>
          <w:rFonts w:ascii="Perpetua" w:hAnsi="Perpetua" w:cs="Arial"/>
          <w:sz w:val="24"/>
          <w:szCs w:val="24"/>
        </w:rPr>
        <w:t>Responsibilities</w:t>
      </w:r>
    </w:p>
    <w:p w14:paraId="7946C201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b/>
          <w:sz w:val="24"/>
          <w:szCs w:val="24"/>
        </w:rPr>
      </w:pPr>
    </w:p>
    <w:p w14:paraId="2A8D9F25" w14:textId="77777777" w:rsidR="00C63FBC" w:rsidRPr="00FD1505" w:rsidRDefault="00C63FBC" w:rsidP="00C63FBC">
      <w:pPr>
        <w:pStyle w:val="BodyText"/>
        <w:spacing w:before="59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The whole school community has a duty to take reasonable steps to ensure that they do not place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themselves or others at risk of harm. They are also expected to co-operate fully in complying with any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procedures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that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may introduce as a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measure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protect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safety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well-being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pupils,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visitors.</w:t>
      </w:r>
    </w:p>
    <w:p w14:paraId="161F0ECF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sz w:val="24"/>
          <w:szCs w:val="24"/>
        </w:rPr>
      </w:pPr>
    </w:p>
    <w:p w14:paraId="4087CFCD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More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specifically:</w:t>
      </w:r>
    </w:p>
    <w:p w14:paraId="353BB295" w14:textId="77777777" w:rsidR="00C63FBC" w:rsidRPr="00FD1505" w:rsidRDefault="00C63FBC" w:rsidP="00C63FBC">
      <w:pPr>
        <w:pStyle w:val="BodyText"/>
        <w:spacing w:before="1"/>
        <w:rPr>
          <w:rFonts w:ascii="Perpetua" w:hAnsi="Perpetua" w:cs="Arial"/>
          <w:sz w:val="24"/>
          <w:szCs w:val="24"/>
        </w:rPr>
      </w:pPr>
    </w:p>
    <w:p w14:paraId="4E3EC011" w14:textId="77777777" w:rsidR="00C63FBC" w:rsidRPr="00FD1505" w:rsidRDefault="00C63FBC" w:rsidP="00C63FBC">
      <w:pPr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The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Leadership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Team and</w:t>
      </w:r>
      <w:r w:rsidRPr="00FD1505">
        <w:rPr>
          <w:rFonts w:ascii="Perpetua" w:hAnsi="Perpetua" w:cs="Arial"/>
          <w:b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Staff</w:t>
      </w:r>
    </w:p>
    <w:p w14:paraId="585B2005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b/>
          <w:sz w:val="24"/>
          <w:szCs w:val="24"/>
        </w:rPr>
      </w:pPr>
    </w:p>
    <w:p w14:paraId="3AE84379" w14:textId="77777777" w:rsidR="00C63FBC" w:rsidRPr="00FD1505" w:rsidRDefault="00C63FBC" w:rsidP="00C63FBC">
      <w:pPr>
        <w:pStyle w:val="BodyText"/>
        <w:ind w:left="140" w:right="1442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Monitor and review COSHH issues in consultation with Health and Safety Representatives.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Ensure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that 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Policy is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reviewed annually.</w:t>
      </w:r>
    </w:p>
    <w:p w14:paraId="7B7142C2" w14:textId="77777777" w:rsidR="00C63FBC" w:rsidRPr="00FD1505" w:rsidRDefault="00C63FBC" w:rsidP="00C63FBC">
      <w:pPr>
        <w:pStyle w:val="BodyText"/>
        <w:spacing w:before="2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Ensure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adequate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resources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are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available. (CLEAPS)</w:t>
      </w:r>
    </w:p>
    <w:p w14:paraId="431B0975" w14:textId="77777777" w:rsidR="00C63FBC" w:rsidRPr="00FD1505" w:rsidRDefault="00C63FBC" w:rsidP="00C63FBC">
      <w:pPr>
        <w:pStyle w:val="BodyText"/>
        <w:ind w:left="140" w:right="292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Ensure that all staff receive training in the basics of COSHH safety, and in the substances associated with </w:t>
      </w:r>
      <w:r w:rsidRPr="00FD1505">
        <w:rPr>
          <w:rFonts w:ascii="Perpetua" w:hAnsi="Perpetua" w:cs="Arial"/>
          <w:spacing w:val="-43"/>
          <w:sz w:val="24"/>
          <w:szCs w:val="24"/>
        </w:rPr>
        <w:t>fire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prevention and</w:t>
      </w:r>
      <w:r w:rsidRPr="00FD1505">
        <w:rPr>
          <w:rFonts w:ascii="Perpetua" w:hAnsi="Perpetua" w:cs="Arial"/>
          <w:spacing w:val="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fire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precautions.</w:t>
      </w:r>
    </w:p>
    <w:p w14:paraId="7F46A671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546C2E31" w14:textId="77777777" w:rsidR="00C63FBC" w:rsidRPr="00FD1505" w:rsidRDefault="00C63FBC" w:rsidP="00C63FBC">
      <w:pPr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The</w:t>
      </w:r>
      <w:r w:rsidRPr="00FD1505">
        <w:rPr>
          <w:rFonts w:ascii="Perpetua" w:hAnsi="Perpetua" w:cs="Arial"/>
          <w:b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Leadership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Team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will:</w:t>
      </w:r>
    </w:p>
    <w:p w14:paraId="5534F26E" w14:textId="77777777" w:rsidR="00C63FBC" w:rsidRPr="00FD1505" w:rsidRDefault="00C63FBC" w:rsidP="00C63FBC">
      <w:pPr>
        <w:pStyle w:val="BodyText"/>
        <w:spacing w:before="1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 xml:space="preserve">  </w:t>
      </w:r>
      <w:r w:rsidRPr="00FD1505">
        <w:rPr>
          <w:rFonts w:ascii="Perpetua" w:hAnsi="Perpetua" w:cs="Arial"/>
          <w:sz w:val="24"/>
          <w:szCs w:val="24"/>
        </w:rPr>
        <w:t>Be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responsible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implementation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proofErr w:type="spellStart"/>
      <w:r w:rsidRPr="00FD1505">
        <w:rPr>
          <w:rFonts w:ascii="Perpetua" w:hAnsi="Perpetua" w:cs="Arial"/>
          <w:sz w:val="24"/>
          <w:szCs w:val="24"/>
        </w:rPr>
        <w:t>organisation</w:t>
      </w:r>
      <w:proofErr w:type="spellEnd"/>
      <w:r w:rsidRPr="00FD1505">
        <w:rPr>
          <w:rFonts w:ascii="Perpetua" w:hAnsi="Perpetua" w:cs="Arial"/>
          <w:sz w:val="24"/>
          <w:szCs w:val="24"/>
        </w:rPr>
        <w:t>.</w:t>
      </w:r>
    </w:p>
    <w:p w14:paraId="6B453DA0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Liaise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Bursar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control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purchasing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receiving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all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required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by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proofErr w:type="gramStart"/>
      <w:r w:rsidRPr="00FD1505">
        <w:rPr>
          <w:rFonts w:ascii="Perpetua" w:hAnsi="Perpetua" w:cs="Arial"/>
          <w:sz w:val="24"/>
          <w:szCs w:val="24"/>
        </w:rPr>
        <w:t>School</w:t>
      </w:r>
      <w:proofErr w:type="gramEnd"/>
      <w:r w:rsidRPr="00FD1505">
        <w:rPr>
          <w:rFonts w:ascii="Perpetua" w:hAnsi="Perpetua" w:cs="Arial"/>
          <w:sz w:val="24"/>
          <w:szCs w:val="24"/>
        </w:rPr>
        <w:t>.</w:t>
      </w:r>
    </w:p>
    <w:p w14:paraId="5A5A10E5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</w:p>
    <w:p w14:paraId="4C46FF13" w14:textId="77777777" w:rsidR="00C63FBC" w:rsidRPr="00FD1505" w:rsidRDefault="00C63FBC" w:rsidP="00C63FBC">
      <w:pPr>
        <w:pStyle w:val="BodyText"/>
        <w:ind w:left="7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Ensure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that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all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fulfill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their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duties</w:t>
      </w:r>
      <w:r w:rsidRPr="00FD1505">
        <w:rPr>
          <w:rFonts w:ascii="Perpetua" w:hAnsi="Perpetua" w:cs="Arial"/>
          <w:spacing w:val="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co-operate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policy,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induct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new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           </w:t>
      </w:r>
      <w:r w:rsidRPr="00FD1505">
        <w:rPr>
          <w:rFonts w:ascii="Perpetua" w:hAnsi="Perpetua" w:cs="Arial"/>
          <w:sz w:val="24"/>
          <w:szCs w:val="24"/>
        </w:rPr>
        <w:t>members of staff/volunteers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(through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school’s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induction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proofErr w:type="spellStart"/>
      <w:r w:rsidRPr="00FD1505">
        <w:rPr>
          <w:rFonts w:ascii="Perpetua" w:hAnsi="Perpetua" w:cs="Arial"/>
          <w:sz w:val="24"/>
          <w:szCs w:val="24"/>
        </w:rPr>
        <w:t>programme</w:t>
      </w:r>
      <w:proofErr w:type="spellEnd"/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or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proofErr w:type="gramStart"/>
      <w:r w:rsidRPr="00FD1505">
        <w:rPr>
          <w:rFonts w:ascii="Perpetua" w:hAnsi="Perpetua" w:cs="Arial"/>
          <w:sz w:val="24"/>
          <w:szCs w:val="24"/>
        </w:rPr>
        <w:t>delegate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 </w:t>
      </w:r>
      <w:r w:rsidRPr="00FD1505">
        <w:rPr>
          <w:rFonts w:ascii="Perpetua" w:hAnsi="Perpetua" w:cs="Arial"/>
          <w:sz w:val="24"/>
          <w:szCs w:val="24"/>
        </w:rPr>
        <w:t>as</w:t>
      </w:r>
      <w:proofErr w:type="gramEnd"/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appropriate).</w:t>
      </w:r>
    </w:p>
    <w:p w14:paraId="5AB46C98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</w:p>
    <w:p w14:paraId="56B6E440" w14:textId="77777777" w:rsidR="00C63FBC" w:rsidRPr="00FD1505" w:rsidRDefault="00C63FBC" w:rsidP="00C63FBC">
      <w:pPr>
        <w:pStyle w:val="BodyText"/>
        <w:ind w:right="16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Co-ordinate COSHH procedures through the science, art, D &amp; T, site meetings. The team will consider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use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storage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chemicals.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Review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procedures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relevant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staff,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annual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basis,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 when necessary, reporting back to the governors. Ensure relevant staff have access to appropriate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training.</w:t>
      </w:r>
    </w:p>
    <w:p w14:paraId="415F4DB5" w14:textId="77777777" w:rsidR="00C63FBC" w:rsidRPr="00FD1505" w:rsidRDefault="00C63FBC" w:rsidP="00C63FBC">
      <w:pPr>
        <w:pStyle w:val="BodyText"/>
        <w:spacing w:before="5"/>
        <w:rPr>
          <w:rFonts w:ascii="Perpetua" w:hAnsi="Perpetua" w:cs="Arial"/>
          <w:sz w:val="24"/>
          <w:szCs w:val="24"/>
        </w:rPr>
      </w:pPr>
    </w:p>
    <w:p w14:paraId="0034E629" w14:textId="77777777" w:rsidR="00C63FBC" w:rsidRPr="00FD1505" w:rsidRDefault="00C63FBC" w:rsidP="00C63FBC">
      <w:pPr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All</w:t>
      </w:r>
      <w:r w:rsidRPr="00FD1505">
        <w:rPr>
          <w:rFonts w:ascii="Perpetua" w:hAnsi="Perpetua" w:cs="Arial"/>
          <w:b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staff</w:t>
      </w:r>
    </w:p>
    <w:p w14:paraId="086E585D" w14:textId="77777777" w:rsidR="00C63FBC" w:rsidRPr="00FD1505" w:rsidRDefault="00C63FBC" w:rsidP="00C63FBC">
      <w:pPr>
        <w:pStyle w:val="BodyText"/>
        <w:spacing w:before="1"/>
        <w:rPr>
          <w:rFonts w:ascii="Perpetua" w:hAnsi="Perpetua" w:cs="Arial"/>
          <w:b/>
          <w:sz w:val="24"/>
          <w:szCs w:val="24"/>
        </w:rPr>
      </w:pPr>
    </w:p>
    <w:p w14:paraId="0C40945F" w14:textId="77777777" w:rsidR="00C63FBC" w:rsidRPr="00FD1505" w:rsidRDefault="00C63FBC" w:rsidP="00C63FBC">
      <w:pPr>
        <w:pStyle w:val="BodyText"/>
        <w:spacing w:line="243" w:lineRule="exac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Should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ensure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that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they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have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read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Policy.</w:t>
      </w:r>
    </w:p>
    <w:p w14:paraId="2488C54A" w14:textId="77777777" w:rsidR="00C63FBC" w:rsidRPr="00FD1505" w:rsidRDefault="00C63FBC" w:rsidP="00C63FBC">
      <w:pPr>
        <w:pStyle w:val="BodyText"/>
        <w:ind w:left="140" w:right="16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Fully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support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all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arrangements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carry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out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assessments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on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products</w:t>
      </w:r>
      <w:r w:rsidRPr="00FD1505">
        <w:rPr>
          <w:rFonts w:ascii="Perpetua" w:hAnsi="Perpetua" w:cs="Arial"/>
          <w:spacing w:val="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they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use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(COSHH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assessment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form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see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appendix 3).</w:t>
      </w:r>
    </w:p>
    <w:p w14:paraId="2E0568BA" w14:textId="77777777" w:rsidR="00C63FBC" w:rsidRPr="00FD1505" w:rsidRDefault="00C63FBC" w:rsidP="00C63FBC">
      <w:pPr>
        <w:pStyle w:val="BodyText"/>
        <w:spacing w:before="1"/>
        <w:ind w:left="140" w:right="596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Take reasonable care of their own health and safety and that of others who may be affected by their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actions.</w:t>
      </w:r>
    </w:p>
    <w:p w14:paraId="208F6709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Will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not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buy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products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without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first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reviewing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Material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Safety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Data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Sheets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liaising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Bursar</w:t>
      </w:r>
      <w:r w:rsidRPr="00FD1505">
        <w:rPr>
          <w:rFonts w:ascii="Perpetua" w:hAnsi="Perpetua" w:cs="Arial"/>
          <w:spacing w:val="-2"/>
          <w:sz w:val="24"/>
          <w:szCs w:val="24"/>
        </w:rPr>
        <w:t>.</w:t>
      </w:r>
    </w:p>
    <w:p w14:paraId="38709857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sz w:val="24"/>
          <w:szCs w:val="24"/>
        </w:rPr>
      </w:pPr>
    </w:p>
    <w:p w14:paraId="529113CD" w14:textId="77777777" w:rsidR="00C63FBC" w:rsidRPr="00FD1505" w:rsidRDefault="00C63FBC" w:rsidP="00C63FBC">
      <w:pPr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The</w:t>
      </w:r>
      <w:r w:rsidRPr="00FD1505">
        <w:rPr>
          <w:rFonts w:ascii="Perpetua" w:hAnsi="Perpetua" w:cs="Arial"/>
          <w:b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Bursar</w:t>
      </w:r>
    </w:p>
    <w:p w14:paraId="22B18347" w14:textId="77777777" w:rsidR="00C63FBC" w:rsidRPr="00FD1505" w:rsidRDefault="00C63FBC" w:rsidP="00C63FBC">
      <w:pPr>
        <w:pStyle w:val="BodyText"/>
        <w:spacing w:before="1"/>
        <w:rPr>
          <w:rFonts w:ascii="Perpetua" w:hAnsi="Perpetua" w:cs="Arial"/>
          <w:b/>
          <w:sz w:val="24"/>
          <w:szCs w:val="24"/>
        </w:rPr>
      </w:pPr>
    </w:p>
    <w:p w14:paraId="0F06128A" w14:textId="77777777" w:rsidR="00C63FBC" w:rsidRPr="00FD1505" w:rsidRDefault="00C63FBC" w:rsidP="00C63FBC">
      <w:pPr>
        <w:pStyle w:val="BodyText"/>
        <w:ind w:left="140" w:right="313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Review the Material Safety Data Sheets (MSDS) that arrive with each substance from the supplier. Copy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Sheet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relevant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member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staff.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 xml:space="preserve">If </w:t>
      </w:r>
      <w:proofErr w:type="gramStart"/>
      <w:r w:rsidRPr="00FD1505">
        <w:rPr>
          <w:rFonts w:ascii="Perpetua" w:hAnsi="Perpetua" w:cs="Arial"/>
          <w:sz w:val="24"/>
          <w:szCs w:val="24"/>
        </w:rPr>
        <w:t>necessary</w:t>
      </w:r>
      <w:proofErr w:type="gramEnd"/>
      <w:r w:rsidRPr="00FD1505">
        <w:rPr>
          <w:rFonts w:ascii="Perpetua" w:hAnsi="Perpetua" w:cs="Arial"/>
          <w:sz w:val="24"/>
          <w:szCs w:val="24"/>
        </w:rPr>
        <w:t xml:space="preserve"> the bursar will advise on its safe usage and storage to prevent risks to health. If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there is any doubt about the safe control of any substance the Bursar/health and safety lead will report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concerns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 the headteacher.</w:t>
      </w:r>
    </w:p>
    <w:p w14:paraId="7701E024" w14:textId="77777777" w:rsidR="00C63FBC" w:rsidRPr="00FD1505" w:rsidRDefault="00C63FBC" w:rsidP="00C63FBC">
      <w:pPr>
        <w:pStyle w:val="BodyText"/>
        <w:spacing w:before="12"/>
        <w:rPr>
          <w:rFonts w:ascii="Perpetua" w:hAnsi="Perpetua" w:cs="Arial"/>
          <w:sz w:val="24"/>
          <w:szCs w:val="24"/>
        </w:rPr>
      </w:pPr>
    </w:p>
    <w:p w14:paraId="1E00C522" w14:textId="77777777" w:rsidR="00C63FBC" w:rsidRPr="00FD1505" w:rsidRDefault="00C63FBC" w:rsidP="00C63FBC">
      <w:pPr>
        <w:pStyle w:val="BodyText"/>
        <w:ind w:left="140" w:right="40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A log of all hazardous substances stored on the premises is kept in the </w:t>
      </w:r>
      <w:proofErr w:type="gramStart"/>
      <w:r w:rsidRPr="00FD1505">
        <w:rPr>
          <w:rFonts w:ascii="Perpetua" w:hAnsi="Perpetua" w:cs="Arial"/>
          <w:sz w:val="24"/>
          <w:szCs w:val="24"/>
        </w:rPr>
        <w:t>reception  Office</w:t>
      </w:r>
      <w:proofErr w:type="gramEnd"/>
      <w:r w:rsidRPr="00FD1505">
        <w:rPr>
          <w:rFonts w:ascii="Perpetua" w:hAnsi="Perpetua" w:cs="Arial"/>
          <w:sz w:val="24"/>
          <w:szCs w:val="24"/>
        </w:rPr>
        <w:t>. For the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Science department a complete set of COSHH sets is kept in the Prep Room, the Art department has its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own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relevant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 sheets as does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 housekeeping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department.</w:t>
      </w:r>
    </w:p>
    <w:p w14:paraId="1E976D2A" w14:textId="77777777" w:rsidR="00C63FBC" w:rsidRPr="00FD1505" w:rsidRDefault="00C63FBC" w:rsidP="00C63FBC">
      <w:pPr>
        <w:pStyle w:val="BodyText"/>
        <w:spacing w:before="10"/>
        <w:rPr>
          <w:rFonts w:ascii="Perpetua" w:hAnsi="Perpetua" w:cs="Arial"/>
          <w:sz w:val="24"/>
          <w:szCs w:val="24"/>
        </w:rPr>
      </w:pPr>
    </w:p>
    <w:p w14:paraId="3243A67F" w14:textId="77777777" w:rsidR="00C63FBC" w:rsidRPr="00FD1505" w:rsidRDefault="00C63FBC" w:rsidP="00C63FBC">
      <w:pPr>
        <w:pStyle w:val="Heading10"/>
        <w:rPr>
          <w:rFonts w:ascii="Perpetua" w:hAnsi="Perpetua" w:cs="Arial"/>
          <w:sz w:val="24"/>
          <w:szCs w:val="24"/>
        </w:rPr>
      </w:pPr>
      <w:bookmarkStart w:id="1" w:name="_TOC_250002"/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bookmarkEnd w:id="1"/>
      <w:r w:rsidRPr="00FD1505">
        <w:rPr>
          <w:rFonts w:ascii="Perpetua" w:hAnsi="Perpetua" w:cs="Arial"/>
          <w:sz w:val="24"/>
          <w:szCs w:val="24"/>
        </w:rPr>
        <w:t>Assessment</w:t>
      </w:r>
    </w:p>
    <w:p w14:paraId="68571F7D" w14:textId="77777777" w:rsidR="00C63FBC" w:rsidRPr="00FD1505" w:rsidRDefault="00C63FBC" w:rsidP="00C63FBC">
      <w:pPr>
        <w:pStyle w:val="BodyText"/>
        <w:spacing w:before="119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All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teaching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responsible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carrying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out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assessments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on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products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used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their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classroom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 as part of their teaching activities.</w:t>
      </w:r>
    </w:p>
    <w:p w14:paraId="715FF7F1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09B7CA38" w14:textId="77777777" w:rsidR="00C63FBC" w:rsidRPr="00FD1505" w:rsidRDefault="00C63FBC" w:rsidP="00C63FBC">
      <w:pPr>
        <w:pStyle w:val="BodyText"/>
        <w:ind w:left="140" w:right="348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The SLT in conjunction with the bursar and a member of the Science Team will </w:t>
      </w:r>
      <w:proofErr w:type="gramStart"/>
      <w:r w:rsidRPr="00FD1505">
        <w:rPr>
          <w:rFonts w:ascii="Perpetua" w:hAnsi="Perpetua" w:cs="Arial"/>
          <w:sz w:val="24"/>
          <w:szCs w:val="24"/>
        </w:rPr>
        <w:t xml:space="preserve">undertake 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</w:t>
      </w:r>
      <w:proofErr w:type="gramEnd"/>
      <w:r w:rsidRPr="00FD1505">
        <w:rPr>
          <w:rFonts w:ascii="Perpetua" w:hAnsi="Perpetua" w:cs="Arial"/>
          <w:sz w:val="24"/>
          <w:szCs w:val="24"/>
        </w:rPr>
        <w:t xml:space="preserve"> Annual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COSHH assessment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review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 ensure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effectiveness of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control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measures.</w:t>
      </w:r>
    </w:p>
    <w:p w14:paraId="6AD58EF2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sz w:val="24"/>
          <w:szCs w:val="24"/>
        </w:rPr>
      </w:pPr>
    </w:p>
    <w:p w14:paraId="1DD9DA7E" w14:textId="77777777" w:rsidR="00C63FBC" w:rsidRPr="00FD1505" w:rsidRDefault="00C63FBC" w:rsidP="00C63FBC">
      <w:pPr>
        <w:pStyle w:val="BodyText"/>
        <w:spacing w:before="1"/>
        <w:ind w:left="140" w:right="16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If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is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doubt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about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safe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control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any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bursar/Leadership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Team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consultation with the headteacher will make immediate enquiries with relevant external sources and/or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arrange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 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safe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removal of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from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premises.</w:t>
      </w:r>
    </w:p>
    <w:p w14:paraId="499FE1EC" w14:textId="77777777" w:rsidR="00C63FBC" w:rsidRPr="00FD1505" w:rsidRDefault="00C63FBC" w:rsidP="00C63FBC">
      <w:pPr>
        <w:pStyle w:val="BodyText"/>
        <w:spacing w:before="9"/>
        <w:rPr>
          <w:rFonts w:ascii="Perpetua" w:hAnsi="Perpetua" w:cs="Arial"/>
          <w:sz w:val="24"/>
          <w:szCs w:val="24"/>
        </w:rPr>
      </w:pPr>
    </w:p>
    <w:p w14:paraId="15AB05E2" w14:textId="77777777" w:rsidR="00C63FBC" w:rsidRPr="00FD1505" w:rsidRDefault="00C63FBC" w:rsidP="00C63FBC">
      <w:pPr>
        <w:pStyle w:val="Heading10"/>
        <w:spacing w:before="1"/>
        <w:rPr>
          <w:rFonts w:ascii="Perpetua" w:hAnsi="Perpetua" w:cs="Arial"/>
          <w:sz w:val="24"/>
          <w:szCs w:val="24"/>
        </w:rPr>
      </w:pPr>
      <w:bookmarkStart w:id="2" w:name="_TOC_250001"/>
      <w:r w:rsidRPr="00FD1505">
        <w:rPr>
          <w:rFonts w:ascii="Perpetua" w:hAnsi="Perpetua" w:cs="Arial"/>
          <w:sz w:val="24"/>
          <w:szCs w:val="24"/>
        </w:rPr>
        <w:t>Control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Hazardous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bookmarkEnd w:id="2"/>
      <w:r w:rsidRPr="00FD1505">
        <w:rPr>
          <w:rFonts w:ascii="Perpetua" w:hAnsi="Perpetua" w:cs="Arial"/>
          <w:sz w:val="24"/>
          <w:szCs w:val="24"/>
        </w:rPr>
        <w:t>Substances</w:t>
      </w:r>
    </w:p>
    <w:p w14:paraId="5D0D7F33" w14:textId="77777777" w:rsidR="00C63FBC" w:rsidRPr="00FD1505" w:rsidRDefault="00C63FBC" w:rsidP="00C63FBC">
      <w:pPr>
        <w:pStyle w:val="BodyText"/>
        <w:spacing w:before="11"/>
        <w:rPr>
          <w:rFonts w:ascii="Perpetua" w:hAnsi="Perpetua" w:cs="Arial"/>
          <w:b/>
          <w:sz w:val="24"/>
          <w:szCs w:val="24"/>
        </w:rPr>
      </w:pPr>
    </w:p>
    <w:p w14:paraId="69D5A808" w14:textId="77777777" w:rsidR="00C63FBC" w:rsidRPr="00FD1505" w:rsidRDefault="00C63FBC" w:rsidP="00C63FBC">
      <w:pPr>
        <w:pStyle w:val="BodyText"/>
        <w:spacing w:before="59"/>
        <w:ind w:left="140" w:right="164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Substances in classrooms should be hazard free.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Where the substance poses a health risk it should be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locked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away when not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 use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 only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used when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teacher is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present to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supervise.</w:t>
      </w:r>
    </w:p>
    <w:p w14:paraId="449C394F" w14:textId="77777777" w:rsidR="00C63FBC" w:rsidRPr="00FD1505" w:rsidRDefault="00C63FBC" w:rsidP="00C63FBC">
      <w:pPr>
        <w:pStyle w:val="BodyText"/>
        <w:ind w:left="140" w:right="313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Maintenance /staff should ensure all cleaning products are kept in a locked </w:t>
      </w:r>
      <w:proofErr w:type="gramStart"/>
      <w:r w:rsidRPr="00FD1505">
        <w:rPr>
          <w:rFonts w:ascii="Perpetua" w:hAnsi="Perpetua" w:cs="Arial"/>
          <w:sz w:val="24"/>
          <w:szCs w:val="24"/>
        </w:rPr>
        <w:t>Cleaning</w:t>
      </w:r>
      <w:proofErr w:type="gramEnd"/>
      <w:r w:rsidRPr="00FD1505">
        <w:rPr>
          <w:rFonts w:ascii="Perpetua" w:hAnsi="Perpetua" w:cs="Arial"/>
          <w:sz w:val="24"/>
          <w:szCs w:val="24"/>
        </w:rPr>
        <w:t xml:space="preserve"> cupboard. Children</w:t>
      </w:r>
      <w:r w:rsidRPr="00FD1505">
        <w:rPr>
          <w:rFonts w:ascii="Perpetua" w:hAnsi="Perpetua" w:cs="Arial"/>
          <w:spacing w:val="-4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should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not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enter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this area without permission.</w:t>
      </w:r>
    </w:p>
    <w:p w14:paraId="384F75F3" w14:textId="77777777" w:rsidR="00C63FBC" w:rsidRPr="00FD1505" w:rsidRDefault="00C63FBC" w:rsidP="00C63FBC">
      <w:pPr>
        <w:pStyle w:val="BodyText"/>
        <w:spacing w:before="2"/>
        <w:rPr>
          <w:rFonts w:ascii="Perpetua" w:hAnsi="Perpetua" w:cs="Arial"/>
          <w:sz w:val="24"/>
          <w:szCs w:val="24"/>
        </w:rPr>
      </w:pPr>
    </w:p>
    <w:p w14:paraId="5B6CB47B" w14:textId="77777777" w:rsidR="00C63FBC" w:rsidRPr="00FD1505" w:rsidRDefault="00C63FBC" w:rsidP="00C63FBC">
      <w:pPr>
        <w:pStyle w:val="BodyText"/>
        <w:spacing w:line="20" w:lineRule="exact"/>
        <w:ind w:left="111"/>
        <w:rPr>
          <w:rFonts w:ascii="Perpetua" w:hAnsi="Perpetua" w:cs="Arial"/>
          <w:sz w:val="24"/>
          <w:szCs w:val="24"/>
        </w:rPr>
      </w:pPr>
    </w:p>
    <w:p w14:paraId="7454BE47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 xml:space="preserve">  Children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not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allowed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entry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kitchen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and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should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be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supervised.</w:t>
      </w:r>
    </w:p>
    <w:p w14:paraId="7214A3B3" w14:textId="77777777" w:rsidR="00C63FBC" w:rsidRPr="00FD1505" w:rsidRDefault="00C63FBC" w:rsidP="00C63FBC">
      <w:pPr>
        <w:pStyle w:val="BodyText"/>
        <w:ind w:left="140" w:right="177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Spillage procedures must be put in place (information should be found on the COSHH assessment form).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All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staff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must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report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any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adverse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health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effects or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problems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associated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</w:t>
      </w:r>
      <w:r w:rsidRPr="00FD1505">
        <w:rPr>
          <w:rFonts w:ascii="Perpetua" w:hAnsi="Perpetua" w:cs="Arial"/>
          <w:spacing w:val="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they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are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using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</w:t>
      </w:r>
      <w:r w:rsidRPr="00FD1505">
        <w:rPr>
          <w:rFonts w:ascii="Perpetua" w:hAnsi="Perpetua" w:cs="Arial"/>
          <w:spacing w:val="-4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soon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as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possible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either to the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health and safety lead or Headteacher.</w:t>
      </w:r>
    </w:p>
    <w:p w14:paraId="1CD8F840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4AB86A38" w14:textId="77777777" w:rsidR="00C63FBC" w:rsidRPr="00FD1505" w:rsidRDefault="00C63FBC" w:rsidP="00C63FBC">
      <w:pPr>
        <w:pStyle w:val="Heading10"/>
        <w:rPr>
          <w:rFonts w:ascii="Perpetua" w:hAnsi="Perpetua" w:cs="Arial"/>
          <w:sz w:val="24"/>
          <w:szCs w:val="24"/>
        </w:rPr>
      </w:pPr>
      <w:bookmarkStart w:id="3" w:name="_TOC_250000"/>
      <w:r w:rsidRPr="00FD1505">
        <w:rPr>
          <w:rFonts w:ascii="Perpetua" w:hAnsi="Perpetua" w:cs="Arial"/>
          <w:sz w:val="24"/>
          <w:szCs w:val="24"/>
        </w:rPr>
        <w:t>Additional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bookmarkEnd w:id="3"/>
      <w:r w:rsidRPr="00FD1505">
        <w:rPr>
          <w:rFonts w:ascii="Perpetua" w:hAnsi="Perpetua" w:cs="Arial"/>
          <w:sz w:val="24"/>
          <w:szCs w:val="24"/>
        </w:rPr>
        <w:t>Support</w:t>
      </w:r>
    </w:p>
    <w:p w14:paraId="1FCFBE50" w14:textId="77777777" w:rsidR="00C63FBC" w:rsidRPr="00FD1505" w:rsidRDefault="00C63FBC" w:rsidP="00C63FBC">
      <w:pPr>
        <w:pStyle w:val="BodyText"/>
        <w:spacing w:before="121"/>
        <w:ind w:left="140" w:right="4631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COSHH Guidance for Schools published by the HSE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Topics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Safety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(Association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for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Science</w:t>
      </w:r>
      <w:r w:rsidRPr="00FD1505">
        <w:rPr>
          <w:rFonts w:ascii="Perpetua" w:hAnsi="Perpetua" w:cs="Arial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Education)</w:t>
      </w:r>
      <w:r w:rsidRPr="00FD1505">
        <w:rPr>
          <w:rFonts w:ascii="Perpetua" w:hAnsi="Perpetua" w:cs="Arial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Hazards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(CLEAPSS</w:t>
      </w:r>
      <w:r w:rsidRPr="00FD1505">
        <w:rPr>
          <w:rFonts w:ascii="Perpetua" w:hAnsi="Perpetua" w:cs="Arial"/>
          <w:spacing w:val="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-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science@cleapss.org.uk)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(SSERC</w:t>
      </w:r>
      <w:r w:rsidRPr="00FD1505">
        <w:rPr>
          <w:rFonts w:ascii="Perpetua" w:hAnsi="Perpetua" w:cs="Arial"/>
          <w:spacing w:val="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-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lastRenderedPageBreak/>
        <w:t>http://www.sserc.org.uk)</w:t>
      </w:r>
    </w:p>
    <w:p w14:paraId="7FC4BFFA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COSHH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Working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with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hazardous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to</w:t>
      </w:r>
      <w:r w:rsidRPr="00FD1505">
        <w:rPr>
          <w:rFonts w:ascii="Perpetua" w:hAnsi="Perpetua" w:cs="Arial"/>
          <w:spacing w:val="-6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health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INDG136</w:t>
      </w:r>
    </w:p>
    <w:p w14:paraId="3A05CD83" w14:textId="77777777" w:rsidR="00C63FBC" w:rsidRPr="00FD1505" w:rsidRDefault="00C63FBC" w:rsidP="00C63FBC">
      <w:pPr>
        <w:pStyle w:val="BodyText"/>
        <w:spacing w:before="10"/>
        <w:rPr>
          <w:rFonts w:ascii="Perpetua" w:hAnsi="Perpetua" w:cs="Arial"/>
          <w:sz w:val="24"/>
          <w:szCs w:val="24"/>
        </w:rPr>
      </w:pPr>
    </w:p>
    <w:p w14:paraId="0BA9DF74" w14:textId="77777777" w:rsidR="00C63FBC" w:rsidRPr="00FD1505" w:rsidRDefault="00C63FBC" w:rsidP="00C63FBC">
      <w:pPr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What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is</w:t>
      </w:r>
      <w:r w:rsidRPr="00FD1505">
        <w:rPr>
          <w:rFonts w:ascii="Perpetua" w:hAnsi="Perpetua" w:cs="Arial"/>
          <w:b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a</w:t>
      </w:r>
      <w:r w:rsidRPr="00FD1505">
        <w:rPr>
          <w:rFonts w:ascii="Perpetua" w:hAnsi="Perpetua" w:cs="Arial"/>
          <w:b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hazardous</w:t>
      </w:r>
      <w:r w:rsidRPr="00FD1505">
        <w:rPr>
          <w:rFonts w:ascii="Perpetua" w:hAnsi="Perpetua" w:cs="Arial"/>
          <w:b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substance?</w:t>
      </w:r>
    </w:p>
    <w:p w14:paraId="0EEE15D9" w14:textId="77777777" w:rsidR="00C63FBC" w:rsidRPr="00FD1505" w:rsidRDefault="00C63FBC" w:rsidP="00C63FBC">
      <w:pPr>
        <w:pStyle w:val="BodyText"/>
        <w:spacing w:before="9"/>
        <w:rPr>
          <w:rFonts w:ascii="Perpetua" w:hAnsi="Perpetua" w:cs="Arial"/>
          <w:sz w:val="24"/>
          <w:szCs w:val="24"/>
        </w:rPr>
      </w:pPr>
    </w:p>
    <w:p w14:paraId="5EC8DBDB" w14:textId="77777777" w:rsidR="00C63FBC" w:rsidRPr="00FD1505" w:rsidRDefault="00C63FBC" w:rsidP="00C63FBC">
      <w:pPr>
        <w:pStyle w:val="BodyText"/>
        <w:spacing w:before="1" w:line="259" w:lineRule="auto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For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a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full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list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of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the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Hazardous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substances</w:t>
      </w:r>
      <w:r w:rsidRPr="00FD1505">
        <w:rPr>
          <w:rFonts w:ascii="Perpetua" w:hAnsi="Perpetua" w:cs="Arial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signs</w:t>
      </w:r>
      <w:r w:rsidRPr="00FD1505">
        <w:rPr>
          <w:rFonts w:ascii="Perpetua" w:hAnsi="Perpetua" w:cs="Arial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see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 xml:space="preserve">the </w:t>
      </w:r>
      <w:r w:rsidRPr="00FD1505">
        <w:rPr>
          <w:rFonts w:ascii="Perpetua" w:hAnsi="Perpetua" w:cs="Arial"/>
          <w:color w:val="111111"/>
          <w:sz w:val="24"/>
          <w:szCs w:val="24"/>
        </w:rPr>
        <w:t>ECB</w:t>
      </w:r>
      <w:r w:rsidRPr="00FD1505">
        <w:rPr>
          <w:rFonts w:ascii="Perpetua" w:hAnsi="Perpetua" w:cs="Arial"/>
          <w:color w:val="111111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website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Annex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I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of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Directive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67/548/EEC</w:t>
      </w:r>
      <w:r w:rsidRPr="00FD1505">
        <w:rPr>
          <w:rFonts w:ascii="Perpetua" w:hAnsi="Perpetua" w:cs="Arial"/>
          <w:color w:val="111111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database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for classifications</w:t>
      </w:r>
      <w:r w:rsidRPr="00FD1505">
        <w:rPr>
          <w:rFonts w:ascii="Perpetua" w:hAnsi="Perpetua" w:cs="Arial"/>
          <w:color w:val="111111"/>
          <w:spacing w:val="3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website</w:t>
      </w:r>
    </w:p>
    <w:p w14:paraId="5AA738F9" w14:textId="77777777" w:rsidR="00C63FBC" w:rsidRPr="00FD1505" w:rsidRDefault="00C63FBC" w:rsidP="00C63FBC">
      <w:pPr>
        <w:pStyle w:val="BodyText"/>
        <w:spacing w:before="10"/>
        <w:rPr>
          <w:rFonts w:ascii="Perpetua" w:hAnsi="Perpetua" w:cs="Arial"/>
          <w:sz w:val="24"/>
          <w:szCs w:val="24"/>
        </w:rPr>
      </w:pPr>
    </w:p>
    <w:p w14:paraId="5C418F2F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b/>
          <w:sz w:val="24"/>
          <w:szCs w:val="24"/>
        </w:rPr>
      </w:pPr>
      <w:r w:rsidRPr="00FD1505">
        <w:rPr>
          <w:rFonts w:ascii="Perpetua" w:hAnsi="Perpetua" w:cs="Arial"/>
          <w:b/>
          <w:sz w:val="24"/>
          <w:szCs w:val="24"/>
        </w:rPr>
        <w:t>What</w:t>
      </w:r>
      <w:r w:rsidRPr="00FD1505">
        <w:rPr>
          <w:rFonts w:ascii="Perpetua" w:hAnsi="Perpetua" w:cs="Arial"/>
          <w:b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is</w:t>
      </w:r>
      <w:r w:rsidRPr="00FD1505">
        <w:rPr>
          <w:rFonts w:ascii="Perpetua" w:hAnsi="Perpetua" w:cs="Arial"/>
          <w:b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a</w:t>
      </w:r>
      <w:r w:rsidRPr="00FD1505">
        <w:rPr>
          <w:rFonts w:ascii="Perpetua" w:hAnsi="Perpetua" w:cs="Arial"/>
          <w:b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hazardous</w:t>
      </w:r>
      <w:r w:rsidRPr="00FD1505">
        <w:rPr>
          <w:rFonts w:ascii="Perpetua" w:hAnsi="Perpetua" w:cs="Arial"/>
          <w:b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b/>
          <w:sz w:val="24"/>
          <w:szCs w:val="24"/>
        </w:rPr>
        <w:t>substance?</w:t>
      </w:r>
    </w:p>
    <w:p w14:paraId="5A1ED909" w14:textId="77777777" w:rsidR="00C63FBC" w:rsidRPr="00FD1505" w:rsidRDefault="00C63FBC" w:rsidP="00C63FBC">
      <w:pPr>
        <w:pStyle w:val="BodyText"/>
        <w:spacing w:before="129" w:line="331" w:lineRule="auto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color w:val="111111"/>
          <w:sz w:val="24"/>
          <w:szCs w:val="24"/>
        </w:rPr>
        <w:t>Any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substance</w:t>
      </w:r>
      <w:r w:rsidRPr="00FD1505">
        <w:rPr>
          <w:rFonts w:ascii="Perpetua" w:hAnsi="Perpetua" w:cs="Arial"/>
          <w:color w:val="111111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which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is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listed</w:t>
      </w:r>
      <w:r w:rsidRPr="00FD1505">
        <w:rPr>
          <w:rFonts w:ascii="Perpetua" w:hAnsi="Perpetua" w:cs="Arial"/>
          <w:color w:val="111111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with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a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symbol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(such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as</w:t>
      </w:r>
      <w:r w:rsidRPr="00FD1505">
        <w:rPr>
          <w:rFonts w:ascii="Perpetua" w:hAnsi="Perpetua" w:cs="Arial"/>
          <w:color w:val="111111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those</w:t>
      </w:r>
      <w:r w:rsidRPr="00FD1505">
        <w:rPr>
          <w:rFonts w:ascii="Perpetua" w:hAnsi="Perpetua" w:cs="Arial"/>
          <w:color w:val="111111"/>
          <w:spacing w:val="-5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below)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is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very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proofErr w:type="gramStart"/>
      <w:r w:rsidRPr="00FD1505">
        <w:rPr>
          <w:rFonts w:ascii="Perpetua" w:hAnsi="Perpetua" w:cs="Arial"/>
          <w:color w:val="111111"/>
          <w:sz w:val="24"/>
          <w:szCs w:val="24"/>
        </w:rPr>
        <w:t>toxic,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  </w:t>
      </w:r>
      <w:proofErr w:type="gramEnd"/>
      <w:r w:rsidRPr="00FD1505">
        <w:rPr>
          <w:rFonts w:ascii="Perpetua" w:hAnsi="Perpetua" w:cs="Arial"/>
          <w:color w:val="111111"/>
          <w:sz w:val="24"/>
          <w:szCs w:val="24"/>
        </w:rPr>
        <w:t>toxic,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harmful,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corrosive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or</w:t>
      </w:r>
      <w:r w:rsidRPr="00FD1505">
        <w:rPr>
          <w:rFonts w:ascii="Perpetua" w:hAnsi="Perpetua" w:cs="Arial"/>
          <w:color w:val="111111"/>
          <w:spacing w:val="-4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irritant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and extra care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must be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taken.</w:t>
      </w:r>
    </w:p>
    <w:p w14:paraId="6C791BBD" w14:textId="77777777" w:rsidR="00C63FBC" w:rsidRPr="00FD1505" w:rsidRDefault="00C63FBC" w:rsidP="00C63FBC">
      <w:pPr>
        <w:pStyle w:val="BodyText"/>
        <w:spacing w:before="6"/>
        <w:rPr>
          <w:rFonts w:ascii="Perpetua" w:hAnsi="Perpetua" w:cs="Arial"/>
          <w:sz w:val="24"/>
          <w:szCs w:val="24"/>
        </w:rPr>
      </w:pPr>
    </w:p>
    <w:p w14:paraId="7D2A09F5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  <w:sectPr w:rsidR="00C63FBC" w:rsidRPr="00FD1505" w:rsidSect="009D4A45">
          <w:footerReference w:type="default" r:id="rId9"/>
          <w:pgSz w:w="12240" w:h="15840"/>
          <w:pgMar w:top="284" w:right="1660" w:bottom="1080" w:left="851" w:header="746" w:footer="893" w:gutter="0"/>
          <w:cols w:space="720"/>
        </w:sectPr>
      </w:pPr>
    </w:p>
    <w:p w14:paraId="50CCF636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color w:val="111111"/>
          <w:sz w:val="24"/>
          <w:szCs w:val="24"/>
        </w:rPr>
        <w:lastRenderedPageBreak/>
        <w:t>See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ECB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website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Annex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I</w:t>
      </w:r>
      <w:r w:rsidRPr="00FD1505">
        <w:rPr>
          <w:rFonts w:ascii="Perpetua" w:hAnsi="Perpetua" w:cs="Arial"/>
          <w:color w:val="111111"/>
          <w:spacing w:val="-1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of</w:t>
      </w:r>
      <w:r w:rsidRPr="00FD1505">
        <w:rPr>
          <w:rFonts w:ascii="Perpetua" w:hAnsi="Perpetua" w:cs="Arial"/>
          <w:color w:val="111111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Directive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67/548/EEC</w:t>
      </w:r>
      <w:r w:rsidRPr="00FD1505">
        <w:rPr>
          <w:rFonts w:ascii="Perpetua" w:hAnsi="Perpetua" w:cs="Arial"/>
          <w:color w:val="111111"/>
          <w:spacing w:val="-3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database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for</w:t>
      </w:r>
      <w:r w:rsidRPr="00FD1505">
        <w:rPr>
          <w:rFonts w:ascii="Perpetua" w:hAnsi="Perpetua" w:cs="Arial"/>
          <w:color w:val="111111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color w:val="111111"/>
          <w:sz w:val="24"/>
          <w:szCs w:val="24"/>
        </w:rPr>
        <w:t>classifications.</w:t>
      </w:r>
      <w:r w:rsidRPr="00FD1505">
        <w:rPr>
          <w:rFonts w:ascii="Perpetua" w:hAnsi="Perpetua" w:cs="Arial"/>
          <w:sz w:val="24"/>
          <w:szCs w:val="24"/>
        </w:rPr>
        <w:t xml:space="preserve"> </w:t>
      </w:r>
    </w:p>
    <w:p w14:paraId="620E5958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</w:p>
    <w:p w14:paraId="5B867C1A" w14:textId="77777777" w:rsidR="00C63FBC" w:rsidRPr="00FD1505" w:rsidRDefault="00C63FBC" w:rsidP="00C63FBC">
      <w:pPr>
        <w:pStyle w:val="BodyText"/>
        <w:spacing w:before="3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noProof/>
          <w:sz w:val="24"/>
          <w:szCs w:val="24"/>
          <w:lang w:val="en-GB" w:eastAsia="en-GB"/>
        </w:rPr>
        <w:drawing>
          <wp:anchor distT="0" distB="0" distL="0" distR="0" simplePos="0" relativeHeight="251665408" behindDoc="0" locked="0" layoutInCell="1" allowOverlap="1" wp14:anchorId="65008526" wp14:editId="6000F299">
            <wp:simplePos x="0" y="0"/>
            <wp:positionH relativeFrom="page">
              <wp:posOffset>1143000</wp:posOffset>
            </wp:positionH>
            <wp:positionV relativeFrom="paragraph">
              <wp:posOffset>151301</wp:posOffset>
            </wp:positionV>
            <wp:extent cx="1238250" cy="1238250"/>
            <wp:effectExtent l="0" t="0" r="0" b="0"/>
            <wp:wrapTopAndBottom/>
            <wp:docPr id="3" name="image2.png" descr="Harm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3EA4E" w14:textId="77777777" w:rsidR="00C63FBC" w:rsidRPr="00FD1505" w:rsidRDefault="00C63FBC" w:rsidP="00C63FBC">
      <w:pPr>
        <w:pStyle w:val="BodyText"/>
        <w:spacing w:before="7"/>
        <w:rPr>
          <w:rFonts w:ascii="Perpetua" w:hAnsi="Perpetua" w:cs="Arial"/>
          <w:sz w:val="24"/>
          <w:szCs w:val="24"/>
        </w:rPr>
      </w:pPr>
    </w:p>
    <w:p w14:paraId="1B508BA7" w14:textId="77777777" w:rsidR="00C63FBC" w:rsidRPr="00FD1505" w:rsidRDefault="00C63FBC" w:rsidP="00C63FBC">
      <w:pPr>
        <w:pStyle w:val="BodyText"/>
        <w:ind w:left="140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color w:val="111111"/>
          <w:sz w:val="24"/>
          <w:szCs w:val="24"/>
        </w:rPr>
        <w:t>Harmful</w:t>
      </w:r>
    </w:p>
    <w:p w14:paraId="7C0A4CEC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</w:p>
    <w:p w14:paraId="3235EFF9" w14:textId="77777777" w:rsidR="00C63FBC" w:rsidRPr="00FD1505" w:rsidRDefault="00C63FBC" w:rsidP="00C63FBC">
      <w:pPr>
        <w:pStyle w:val="BodyText"/>
        <w:spacing w:before="9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noProof/>
          <w:sz w:val="24"/>
          <w:szCs w:val="24"/>
          <w:lang w:val="en-GB" w:eastAsia="en-GB"/>
        </w:rPr>
        <w:drawing>
          <wp:anchor distT="0" distB="0" distL="0" distR="0" simplePos="0" relativeHeight="251666432" behindDoc="0" locked="0" layoutInCell="1" allowOverlap="1" wp14:anchorId="1F67B1B9" wp14:editId="6819CD63">
            <wp:simplePos x="0" y="0"/>
            <wp:positionH relativeFrom="page">
              <wp:posOffset>1143000</wp:posOffset>
            </wp:positionH>
            <wp:positionV relativeFrom="paragraph">
              <wp:posOffset>155066</wp:posOffset>
            </wp:positionV>
            <wp:extent cx="1238885" cy="1238250"/>
            <wp:effectExtent l="0" t="0" r="0" b="0"/>
            <wp:wrapTopAndBottom/>
            <wp:docPr id="5" name="image3.png" descr="Irri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3EF35" w14:textId="77777777" w:rsidR="00C63FBC" w:rsidRPr="00FD1505" w:rsidRDefault="00C63FBC" w:rsidP="00C63FBC">
      <w:pPr>
        <w:pStyle w:val="BodyText"/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noProof/>
          <w:sz w:val="24"/>
          <w:szCs w:val="24"/>
          <w:lang w:val="en-GB" w:eastAsia="en-GB"/>
        </w:rPr>
        <w:drawing>
          <wp:anchor distT="0" distB="0" distL="0" distR="0" simplePos="0" relativeHeight="251667456" behindDoc="0" locked="0" layoutInCell="1" allowOverlap="1" wp14:anchorId="40E93E3C" wp14:editId="4F055385">
            <wp:simplePos x="0" y="0"/>
            <wp:positionH relativeFrom="page">
              <wp:posOffset>1174560</wp:posOffset>
            </wp:positionH>
            <wp:positionV relativeFrom="paragraph">
              <wp:posOffset>568857</wp:posOffset>
            </wp:positionV>
            <wp:extent cx="1238249" cy="1238250"/>
            <wp:effectExtent l="0" t="0" r="0" b="0"/>
            <wp:wrapTopAndBottom/>
            <wp:docPr id="2" name="image4.png" descr="Tox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CB697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Irritant</w:t>
      </w:r>
    </w:p>
    <w:p w14:paraId="6335C619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</w:p>
    <w:p w14:paraId="20FDA80B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</w:p>
    <w:p w14:paraId="3E24643F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</w:p>
    <w:p w14:paraId="15268BD9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</w:p>
    <w:p w14:paraId="02CFB7D6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Toxic</w:t>
      </w:r>
    </w:p>
    <w:p w14:paraId="75CC4276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noProof/>
          <w:sz w:val="24"/>
          <w:szCs w:val="24"/>
          <w:lang w:eastAsia="en-GB"/>
        </w:rPr>
        <w:drawing>
          <wp:anchor distT="0" distB="0" distL="0" distR="0" simplePos="0" relativeHeight="251668480" behindDoc="0" locked="0" layoutInCell="1" allowOverlap="1" wp14:anchorId="1A61F959" wp14:editId="3BA7919E">
            <wp:simplePos x="0" y="0"/>
            <wp:positionH relativeFrom="page">
              <wp:posOffset>1054100</wp:posOffset>
            </wp:positionH>
            <wp:positionV relativeFrom="paragraph">
              <wp:posOffset>174625</wp:posOffset>
            </wp:positionV>
            <wp:extent cx="1238249" cy="1238250"/>
            <wp:effectExtent l="0" t="0" r="0" b="0"/>
            <wp:wrapTopAndBottom/>
            <wp:docPr id="6" name="image5.png" descr="Very tox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EB224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  <w:r w:rsidRPr="00FD1505">
        <w:rPr>
          <w:rFonts w:ascii="Perpetua" w:hAnsi="Perpetua" w:cs="Arial"/>
          <w:sz w:val="24"/>
          <w:szCs w:val="24"/>
        </w:rPr>
        <w:t>New</w:t>
      </w:r>
      <w:r w:rsidRPr="00FD1505">
        <w:rPr>
          <w:rFonts w:ascii="Perpetua" w:hAnsi="Perpetua" w:cs="Arial"/>
          <w:spacing w:val="-4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International</w:t>
      </w:r>
      <w:r w:rsidRPr="00FD1505">
        <w:rPr>
          <w:rFonts w:ascii="Perpetua" w:hAnsi="Perpetua" w:cs="Arial"/>
          <w:spacing w:val="-2"/>
          <w:sz w:val="24"/>
          <w:szCs w:val="24"/>
        </w:rPr>
        <w:t xml:space="preserve"> </w:t>
      </w:r>
      <w:r w:rsidRPr="00FD1505">
        <w:rPr>
          <w:rFonts w:ascii="Perpetua" w:hAnsi="Perpetua" w:cs="Arial"/>
          <w:sz w:val="24"/>
          <w:szCs w:val="24"/>
        </w:rPr>
        <w:t>symbols</w:t>
      </w:r>
    </w:p>
    <w:p w14:paraId="0CA4D0A5" w14:textId="77777777" w:rsidR="00C63FBC" w:rsidRPr="00FD1505" w:rsidRDefault="00C63FBC" w:rsidP="00C63FBC">
      <w:pPr>
        <w:rPr>
          <w:rFonts w:ascii="Perpetua" w:hAnsi="Perpetua" w:cs="Arial"/>
          <w:sz w:val="24"/>
          <w:szCs w:val="24"/>
        </w:rPr>
      </w:pPr>
    </w:p>
    <w:p w14:paraId="29E4FAF2" w14:textId="77777777" w:rsidR="00C63FBC" w:rsidRPr="00FD1505" w:rsidRDefault="00C63FBC" w:rsidP="00C63FBC">
      <w:pPr>
        <w:spacing w:before="96"/>
        <w:ind w:left="140" w:right="6706"/>
        <w:rPr>
          <w:rFonts w:ascii="Perpetua" w:hAnsi="Perpetua" w:cs="Arial"/>
          <w:sz w:val="24"/>
          <w:szCs w:val="24"/>
        </w:rPr>
      </w:pPr>
    </w:p>
    <w:p w14:paraId="44DC56DD" w14:textId="77777777" w:rsidR="00156ACB" w:rsidRPr="00FD1505" w:rsidRDefault="00156ACB" w:rsidP="00C63FBC">
      <w:pPr>
        <w:rPr>
          <w:rFonts w:ascii="Perpetua" w:hAnsi="Perpetua" w:cs="Arial"/>
          <w:color w:val="000000" w:themeColor="text1"/>
          <w:sz w:val="24"/>
          <w:szCs w:val="24"/>
        </w:rPr>
      </w:pPr>
    </w:p>
    <w:sectPr w:rsidR="00156ACB" w:rsidRPr="00FD1505" w:rsidSect="00787ACC">
      <w:headerReference w:type="default" r:id="rId14"/>
      <w:pgSz w:w="11906" w:h="16838"/>
      <w:pgMar w:top="720" w:right="720" w:bottom="720" w:left="720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443BF" w14:textId="77777777" w:rsidR="00B619B9" w:rsidRDefault="00B619B9" w:rsidP="00AD4155">
      <w:r>
        <w:separator/>
      </w:r>
    </w:p>
  </w:endnote>
  <w:endnote w:type="continuationSeparator" w:id="0">
    <w:p w14:paraId="7921053C" w14:textId="77777777" w:rsidR="00B619B9" w:rsidRDefault="00B619B9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1CF9FA-C46C-4FBB-824E-4CE64986439E}"/>
    <w:embedBold r:id="rId2" w:fontKey="{0E6C986D-5F0E-4FD4-A9C5-33D6618CED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6E1103-794F-4B1D-811E-67D4AE8FF79E}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4" w:fontKey="{7FCC47C7-BD64-4E48-8D5E-44F53D8A889F}"/>
  </w:font>
  <w:font w:name="Arial MT">
    <w:altName w:val="Arial"/>
    <w:charset w:val="01"/>
    <w:family w:val="swiss"/>
    <w:pitch w:val="variable"/>
  </w:font>
  <w:font w:name="Perpetua">
    <w:charset w:val="00"/>
    <w:family w:val="roman"/>
    <w:pitch w:val="variable"/>
    <w:sig w:usb0="00000003" w:usb1="00000000" w:usb2="00000000" w:usb3="00000000" w:csb0="00000001" w:csb1="00000000"/>
    <w:embedRegular r:id="rId5" w:fontKey="{4CB7B7EA-E3BB-4B09-9DB5-EA329E84F411}"/>
    <w:embedBold r:id="rId6" w:fontKey="{65D7580C-81B6-4F22-AB85-3BA89F51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381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A1C6A" w14:textId="7BD5E8D9" w:rsidR="00C63FBC" w:rsidRDefault="00C63F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C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70C2F6" w14:textId="77777777" w:rsidR="00C63FBC" w:rsidRDefault="00C63FBC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542B" w14:textId="77777777" w:rsidR="00B619B9" w:rsidRDefault="00B619B9" w:rsidP="00AD4155">
      <w:r>
        <w:separator/>
      </w:r>
    </w:p>
  </w:footnote>
  <w:footnote w:type="continuationSeparator" w:id="0">
    <w:p w14:paraId="3843A4F2" w14:textId="77777777" w:rsidR="00B619B9" w:rsidRDefault="00B619B9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7FFA" w14:textId="77777777" w:rsidR="00F57B98" w:rsidRPr="009C0342" w:rsidRDefault="00F57B98" w:rsidP="009C03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403A"/>
    <w:multiLevelType w:val="hybridMultilevel"/>
    <w:tmpl w:val="64A0D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A6A2F"/>
    <w:multiLevelType w:val="hybridMultilevel"/>
    <w:tmpl w:val="C7E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B77A6"/>
    <w:multiLevelType w:val="hybridMultilevel"/>
    <w:tmpl w:val="CE704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3" w15:restartNumberingAfterBreak="0">
    <w:nsid w:val="25847A25"/>
    <w:multiLevelType w:val="hybridMultilevel"/>
    <w:tmpl w:val="08F054F8"/>
    <w:lvl w:ilvl="0" w:tplc="2130A03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F2BC3"/>
    <w:multiLevelType w:val="hybridMultilevel"/>
    <w:tmpl w:val="14A20ABE"/>
    <w:lvl w:ilvl="0" w:tplc="5FD03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D4E98"/>
    <w:multiLevelType w:val="hybridMultilevel"/>
    <w:tmpl w:val="C60C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020FC"/>
    <w:multiLevelType w:val="hybridMultilevel"/>
    <w:tmpl w:val="9BB03C28"/>
    <w:lvl w:ilvl="0" w:tplc="5756FE42">
      <w:start w:val="1"/>
      <w:numFmt w:val="bullet"/>
      <w:pStyle w:val="TSB-PolicyBullets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38C22A1"/>
    <w:multiLevelType w:val="multilevel"/>
    <w:tmpl w:val="7C621AEA"/>
    <w:numStyleLink w:val="Style1"/>
  </w:abstractNum>
  <w:abstractNum w:abstractNumId="24" w15:restartNumberingAfterBreak="0">
    <w:nsid w:val="43A54772"/>
    <w:multiLevelType w:val="hybridMultilevel"/>
    <w:tmpl w:val="755C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0D23DEA"/>
    <w:multiLevelType w:val="hybridMultilevel"/>
    <w:tmpl w:val="D708F47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2" w15:restartNumberingAfterBreak="0">
    <w:nsid w:val="5A1B15AD"/>
    <w:multiLevelType w:val="hybridMultilevel"/>
    <w:tmpl w:val="21728CEA"/>
    <w:lvl w:ilvl="0" w:tplc="83D63CA8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4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85E0357"/>
    <w:multiLevelType w:val="hybridMultilevel"/>
    <w:tmpl w:val="0920861C"/>
    <w:lvl w:ilvl="0" w:tplc="7EB2D02E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7A165F72"/>
    <w:multiLevelType w:val="hybridMultilevel"/>
    <w:tmpl w:val="EE4EC794"/>
    <w:lvl w:ilvl="0" w:tplc="0B8EA160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44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19416">
    <w:abstractNumId w:val="38"/>
  </w:num>
  <w:num w:numId="2" w16cid:durableId="1568612308">
    <w:abstractNumId w:val="39"/>
  </w:num>
  <w:num w:numId="3" w16cid:durableId="2108309278">
    <w:abstractNumId w:val="29"/>
  </w:num>
  <w:num w:numId="4" w16cid:durableId="603459783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332029440">
    <w:abstractNumId w:val="2"/>
  </w:num>
  <w:num w:numId="6" w16cid:durableId="501362238">
    <w:abstractNumId w:val="31"/>
  </w:num>
  <w:num w:numId="7" w16cid:durableId="1945376803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8" w16cid:durableId="710569463">
    <w:abstractNumId w:val="1"/>
  </w:num>
  <w:num w:numId="9" w16cid:durableId="1433237457">
    <w:abstractNumId w:val="10"/>
  </w:num>
  <w:num w:numId="10" w16cid:durableId="876425976">
    <w:abstractNumId w:val="18"/>
  </w:num>
  <w:num w:numId="11" w16cid:durableId="1100762130">
    <w:abstractNumId w:val="12"/>
  </w:num>
  <w:num w:numId="12" w16cid:durableId="1638799024">
    <w:abstractNumId w:val="40"/>
  </w:num>
  <w:num w:numId="13" w16cid:durableId="316884807">
    <w:abstractNumId w:val="25"/>
  </w:num>
  <w:num w:numId="14" w16cid:durableId="592905023">
    <w:abstractNumId w:val="42"/>
  </w:num>
  <w:num w:numId="15" w16cid:durableId="1094670513">
    <w:abstractNumId w:val="7"/>
  </w:num>
  <w:num w:numId="16" w16cid:durableId="1218325168">
    <w:abstractNumId w:val="3"/>
  </w:num>
  <w:num w:numId="17" w16cid:durableId="2074618057">
    <w:abstractNumId w:val="20"/>
  </w:num>
  <w:num w:numId="18" w16cid:durableId="1138953495">
    <w:abstractNumId w:val="41"/>
  </w:num>
  <w:num w:numId="19" w16cid:durableId="2088385234">
    <w:abstractNumId w:val="34"/>
  </w:num>
  <w:num w:numId="20" w16cid:durableId="179635756">
    <w:abstractNumId w:val="5"/>
  </w:num>
  <w:num w:numId="21" w16cid:durableId="898713584">
    <w:abstractNumId w:val="37"/>
  </w:num>
  <w:num w:numId="22" w16cid:durableId="316542377">
    <w:abstractNumId w:val="4"/>
  </w:num>
  <w:num w:numId="23" w16cid:durableId="1615751103">
    <w:abstractNumId w:val="27"/>
  </w:num>
  <w:num w:numId="24" w16cid:durableId="1512796779">
    <w:abstractNumId w:val="14"/>
  </w:num>
  <w:num w:numId="25" w16cid:durableId="1966227296">
    <w:abstractNumId w:val="9"/>
  </w:num>
  <w:num w:numId="26" w16cid:durableId="535045169">
    <w:abstractNumId w:val="15"/>
  </w:num>
  <w:num w:numId="27" w16cid:durableId="977687493">
    <w:abstractNumId w:val="35"/>
  </w:num>
  <w:num w:numId="28" w16cid:durableId="1431853450">
    <w:abstractNumId w:val="26"/>
  </w:num>
  <w:num w:numId="29" w16cid:durableId="639962857">
    <w:abstractNumId w:val="16"/>
  </w:num>
  <w:num w:numId="30" w16cid:durableId="1783718482">
    <w:abstractNumId w:val="44"/>
  </w:num>
  <w:num w:numId="31" w16cid:durableId="691961159">
    <w:abstractNumId w:val="28"/>
  </w:num>
  <w:num w:numId="32" w16cid:durableId="115878631">
    <w:abstractNumId w:val="19"/>
  </w:num>
  <w:num w:numId="33" w16cid:durableId="686835272">
    <w:abstractNumId w:val="2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 w16cid:durableId="2067021576">
    <w:abstractNumId w:val="33"/>
  </w:num>
  <w:num w:numId="35" w16cid:durableId="1603143231">
    <w:abstractNumId w:val="32"/>
  </w:num>
  <w:num w:numId="36" w16cid:durableId="20278614">
    <w:abstractNumId w:val="8"/>
  </w:num>
  <w:num w:numId="37" w16cid:durableId="582766941">
    <w:abstractNumId w:val="43"/>
  </w:num>
  <w:num w:numId="38" w16cid:durableId="917667078">
    <w:abstractNumId w:val="11"/>
  </w:num>
  <w:num w:numId="39" w16cid:durableId="1319384832">
    <w:abstractNumId w:val="22"/>
  </w:num>
  <w:num w:numId="40" w16cid:durableId="1746295839">
    <w:abstractNumId w:val="17"/>
  </w:num>
  <w:num w:numId="41" w16cid:durableId="41909223">
    <w:abstractNumId w:val="13"/>
  </w:num>
  <w:num w:numId="42" w16cid:durableId="1794712183">
    <w:abstractNumId w:val="36"/>
  </w:num>
  <w:num w:numId="43" w16cid:durableId="2003467382">
    <w:abstractNumId w:val="21"/>
  </w:num>
  <w:num w:numId="44" w16cid:durableId="524632872">
    <w:abstractNumId w:val="0"/>
  </w:num>
  <w:num w:numId="45" w16cid:durableId="16348735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17662689">
    <w:abstractNumId w:val="6"/>
  </w:num>
  <w:num w:numId="47" w16cid:durableId="1993486343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39BE"/>
    <w:rsid w:val="00014CF2"/>
    <w:rsid w:val="000165F4"/>
    <w:rsid w:val="00020136"/>
    <w:rsid w:val="00020924"/>
    <w:rsid w:val="00026E96"/>
    <w:rsid w:val="00027415"/>
    <w:rsid w:val="000278F1"/>
    <w:rsid w:val="000309F5"/>
    <w:rsid w:val="00030C87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5701E"/>
    <w:rsid w:val="000606F6"/>
    <w:rsid w:val="00065C6B"/>
    <w:rsid w:val="00074C8C"/>
    <w:rsid w:val="00080091"/>
    <w:rsid w:val="00082668"/>
    <w:rsid w:val="00083C17"/>
    <w:rsid w:val="00087749"/>
    <w:rsid w:val="00087F57"/>
    <w:rsid w:val="00091BD3"/>
    <w:rsid w:val="0009203F"/>
    <w:rsid w:val="000933DC"/>
    <w:rsid w:val="00095EF3"/>
    <w:rsid w:val="000A092A"/>
    <w:rsid w:val="000A0E7E"/>
    <w:rsid w:val="000A1305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01C"/>
    <w:rsid w:val="000D281C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86A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1EF"/>
    <w:rsid w:val="00120C1C"/>
    <w:rsid w:val="00120D87"/>
    <w:rsid w:val="00122ED0"/>
    <w:rsid w:val="0012519B"/>
    <w:rsid w:val="0012582D"/>
    <w:rsid w:val="001274D5"/>
    <w:rsid w:val="00127C83"/>
    <w:rsid w:val="00130646"/>
    <w:rsid w:val="00130DAE"/>
    <w:rsid w:val="001328E8"/>
    <w:rsid w:val="001352CE"/>
    <w:rsid w:val="0014320D"/>
    <w:rsid w:val="00144A58"/>
    <w:rsid w:val="0014667C"/>
    <w:rsid w:val="001521BB"/>
    <w:rsid w:val="0015350F"/>
    <w:rsid w:val="001549E3"/>
    <w:rsid w:val="00154A07"/>
    <w:rsid w:val="00155C08"/>
    <w:rsid w:val="00156ACB"/>
    <w:rsid w:val="00160B1A"/>
    <w:rsid w:val="001619CD"/>
    <w:rsid w:val="00163571"/>
    <w:rsid w:val="001635E9"/>
    <w:rsid w:val="00164909"/>
    <w:rsid w:val="00166C2A"/>
    <w:rsid w:val="0016765F"/>
    <w:rsid w:val="0017087A"/>
    <w:rsid w:val="001709BB"/>
    <w:rsid w:val="00171113"/>
    <w:rsid w:val="00176210"/>
    <w:rsid w:val="0017622A"/>
    <w:rsid w:val="001769DF"/>
    <w:rsid w:val="00180455"/>
    <w:rsid w:val="001816F5"/>
    <w:rsid w:val="00181A3F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5352"/>
    <w:rsid w:val="001A6604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1A4C"/>
    <w:rsid w:val="001E227A"/>
    <w:rsid w:val="001E5AF6"/>
    <w:rsid w:val="001E5BB1"/>
    <w:rsid w:val="001E65F9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17C6D"/>
    <w:rsid w:val="00220DF6"/>
    <w:rsid w:val="00223D79"/>
    <w:rsid w:val="002255EF"/>
    <w:rsid w:val="002266F3"/>
    <w:rsid w:val="00230DE8"/>
    <w:rsid w:val="00231A68"/>
    <w:rsid w:val="00231AFB"/>
    <w:rsid w:val="002333A7"/>
    <w:rsid w:val="00234463"/>
    <w:rsid w:val="00236849"/>
    <w:rsid w:val="00237B28"/>
    <w:rsid w:val="00237EEA"/>
    <w:rsid w:val="00240743"/>
    <w:rsid w:val="00240E20"/>
    <w:rsid w:val="0024123B"/>
    <w:rsid w:val="00241BCE"/>
    <w:rsid w:val="00243C32"/>
    <w:rsid w:val="002455D7"/>
    <w:rsid w:val="00246C04"/>
    <w:rsid w:val="002470C8"/>
    <w:rsid w:val="00247149"/>
    <w:rsid w:val="00247AD3"/>
    <w:rsid w:val="00251899"/>
    <w:rsid w:val="00253BCA"/>
    <w:rsid w:val="00260283"/>
    <w:rsid w:val="00261B84"/>
    <w:rsid w:val="00261FB0"/>
    <w:rsid w:val="002636F6"/>
    <w:rsid w:val="00263F00"/>
    <w:rsid w:val="00265515"/>
    <w:rsid w:val="00266795"/>
    <w:rsid w:val="0026779E"/>
    <w:rsid w:val="002702CE"/>
    <w:rsid w:val="0027048C"/>
    <w:rsid w:val="002777FB"/>
    <w:rsid w:val="00281A14"/>
    <w:rsid w:val="0028203B"/>
    <w:rsid w:val="0028407E"/>
    <w:rsid w:val="00285028"/>
    <w:rsid w:val="00285083"/>
    <w:rsid w:val="00285505"/>
    <w:rsid w:val="0029265C"/>
    <w:rsid w:val="0029283F"/>
    <w:rsid w:val="00294C9E"/>
    <w:rsid w:val="00296326"/>
    <w:rsid w:val="002A03A5"/>
    <w:rsid w:val="002A0C00"/>
    <w:rsid w:val="002A2040"/>
    <w:rsid w:val="002A43B2"/>
    <w:rsid w:val="002A79A4"/>
    <w:rsid w:val="002B6711"/>
    <w:rsid w:val="002C20A7"/>
    <w:rsid w:val="002C220C"/>
    <w:rsid w:val="002C3AF5"/>
    <w:rsid w:val="002C4AE2"/>
    <w:rsid w:val="002C64EB"/>
    <w:rsid w:val="002C6BBD"/>
    <w:rsid w:val="002C6EEF"/>
    <w:rsid w:val="002C71BB"/>
    <w:rsid w:val="002C7582"/>
    <w:rsid w:val="002D349C"/>
    <w:rsid w:val="002D4754"/>
    <w:rsid w:val="002E2188"/>
    <w:rsid w:val="002E404D"/>
    <w:rsid w:val="002E5B12"/>
    <w:rsid w:val="002E6879"/>
    <w:rsid w:val="002F081A"/>
    <w:rsid w:val="002F166B"/>
    <w:rsid w:val="002F2CF8"/>
    <w:rsid w:val="002F79AC"/>
    <w:rsid w:val="003001A4"/>
    <w:rsid w:val="0030038C"/>
    <w:rsid w:val="00306711"/>
    <w:rsid w:val="00310EF5"/>
    <w:rsid w:val="003129E4"/>
    <w:rsid w:val="00313692"/>
    <w:rsid w:val="00314964"/>
    <w:rsid w:val="00315271"/>
    <w:rsid w:val="00315DE3"/>
    <w:rsid w:val="0032130A"/>
    <w:rsid w:val="00321E87"/>
    <w:rsid w:val="00322E1A"/>
    <w:rsid w:val="003251F2"/>
    <w:rsid w:val="00330B5C"/>
    <w:rsid w:val="00330BD2"/>
    <w:rsid w:val="00330F8D"/>
    <w:rsid w:val="00333C39"/>
    <w:rsid w:val="0033414D"/>
    <w:rsid w:val="0033537E"/>
    <w:rsid w:val="0034099A"/>
    <w:rsid w:val="0034785B"/>
    <w:rsid w:val="00350000"/>
    <w:rsid w:val="0035048E"/>
    <w:rsid w:val="0035319B"/>
    <w:rsid w:val="003537FB"/>
    <w:rsid w:val="003572E2"/>
    <w:rsid w:val="003573B4"/>
    <w:rsid w:val="00357455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4F14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1EED"/>
    <w:rsid w:val="003D4877"/>
    <w:rsid w:val="003D4CAA"/>
    <w:rsid w:val="003D5965"/>
    <w:rsid w:val="003D59CC"/>
    <w:rsid w:val="003D6EF1"/>
    <w:rsid w:val="003D7107"/>
    <w:rsid w:val="003E0A1D"/>
    <w:rsid w:val="003E1EBC"/>
    <w:rsid w:val="003E2874"/>
    <w:rsid w:val="003E350A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42D"/>
    <w:rsid w:val="004010C8"/>
    <w:rsid w:val="00402FF6"/>
    <w:rsid w:val="0040475D"/>
    <w:rsid w:val="00404C75"/>
    <w:rsid w:val="00411BEB"/>
    <w:rsid w:val="00411E4D"/>
    <w:rsid w:val="00413263"/>
    <w:rsid w:val="00413367"/>
    <w:rsid w:val="00416A63"/>
    <w:rsid w:val="00417980"/>
    <w:rsid w:val="00417DAB"/>
    <w:rsid w:val="00423F9B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5C4B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67661"/>
    <w:rsid w:val="00472C64"/>
    <w:rsid w:val="004749B4"/>
    <w:rsid w:val="00475044"/>
    <w:rsid w:val="00475327"/>
    <w:rsid w:val="00475594"/>
    <w:rsid w:val="00475A0C"/>
    <w:rsid w:val="00476B6E"/>
    <w:rsid w:val="00480C32"/>
    <w:rsid w:val="00482C00"/>
    <w:rsid w:val="00483FE0"/>
    <w:rsid w:val="004843E1"/>
    <w:rsid w:val="00487590"/>
    <w:rsid w:val="00490625"/>
    <w:rsid w:val="00491F60"/>
    <w:rsid w:val="00494A47"/>
    <w:rsid w:val="00497EE2"/>
    <w:rsid w:val="004A274D"/>
    <w:rsid w:val="004A295A"/>
    <w:rsid w:val="004A2A51"/>
    <w:rsid w:val="004A3651"/>
    <w:rsid w:val="004A4661"/>
    <w:rsid w:val="004A4984"/>
    <w:rsid w:val="004A73EB"/>
    <w:rsid w:val="004A75C7"/>
    <w:rsid w:val="004B0546"/>
    <w:rsid w:val="004B49DB"/>
    <w:rsid w:val="004B4D2A"/>
    <w:rsid w:val="004B75AE"/>
    <w:rsid w:val="004B772B"/>
    <w:rsid w:val="004C0C85"/>
    <w:rsid w:val="004C1698"/>
    <w:rsid w:val="004C1B0D"/>
    <w:rsid w:val="004C3451"/>
    <w:rsid w:val="004C3E56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68A"/>
    <w:rsid w:val="004E4E2B"/>
    <w:rsid w:val="004E5B74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DEC"/>
    <w:rsid w:val="00504FA7"/>
    <w:rsid w:val="0050713B"/>
    <w:rsid w:val="005104FF"/>
    <w:rsid w:val="00510B45"/>
    <w:rsid w:val="00511050"/>
    <w:rsid w:val="00512125"/>
    <w:rsid w:val="005138C6"/>
    <w:rsid w:val="0051554F"/>
    <w:rsid w:val="0051651C"/>
    <w:rsid w:val="00517BCF"/>
    <w:rsid w:val="00522DC2"/>
    <w:rsid w:val="00523CA9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7FBC"/>
    <w:rsid w:val="00560CCA"/>
    <w:rsid w:val="005619FD"/>
    <w:rsid w:val="005621A9"/>
    <w:rsid w:val="00562530"/>
    <w:rsid w:val="005626BF"/>
    <w:rsid w:val="00562D6D"/>
    <w:rsid w:val="00563054"/>
    <w:rsid w:val="00563A69"/>
    <w:rsid w:val="00564183"/>
    <w:rsid w:val="005653CE"/>
    <w:rsid w:val="00565FBD"/>
    <w:rsid w:val="00566EA3"/>
    <w:rsid w:val="00567E68"/>
    <w:rsid w:val="00570D08"/>
    <w:rsid w:val="00571CA2"/>
    <w:rsid w:val="00577E45"/>
    <w:rsid w:val="00580AC8"/>
    <w:rsid w:val="005820FA"/>
    <w:rsid w:val="00583213"/>
    <w:rsid w:val="00583FC6"/>
    <w:rsid w:val="00585773"/>
    <w:rsid w:val="005918E9"/>
    <w:rsid w:val="00592088"/>
    <w:rsid w:val="00593D35"/>
    <w:rsid w:val="00595BA4"/>
    <w:rsid w:val="0059624C"/>
    <w:rsid w:val="005970E7"/>
    <w:rsid w:val="005972BE"/>
    <w:rsid w:val="005977FD"/>
    <w:rsid w:val="00597AE2"/>
    <w:rsid w:val="00597FF3"/>
    <w:rsid w:val="005A3F43"/>
    <w:rsid w:val="005A7559"/>
    <w:rsid w:val="005A784D"/>
    <w:rsid w:val="005B132B"/>
    <w:rsid w:val="005B1C5F"/>
    <w:rsid w:val="005B268E"/>
    <w:rsid w:val="005B33DF"/>
    <w:rsid w:val="005C086A"/>
    <w:rsid w:val="005C15E4"/>
    <w:rsid w:val="005C1B60"/>
    <w:rsid w:val="005C1C4B"/>
    <w:rsid w:val="005C1D5D"/>
    <w:rsid w:val="005C31A9"/>
    <w:rsid w:val="005C45A5"/>
    <w:rsid w:val="005C4CDA"/>
    <w:rsid w:val="005C6C9E"/>
    <w:rsid w:val="005C7483"/>
    <w:rsid w:val="005C7AC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2BD"/>
    <w:rsid w:val="006006D4"/>
    <w:rsid w:val="00603B1D"/>
    <w:rsid w:val="006055E4"/>
    <w:rsid w:val="00610CE8"/>
    <w:rsid w:val="0061104B"/>
    <w:rsid w:val="0061136D"/>
    <w:rsid w:val="006128F8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663F"/>
    <w:rsid w:val="00650847"/>
    <w:rsid w:val="00651A5D"/>
    <w:rsid w:val="00652BBB"/>
    <w:rsid w:val="00653A10"/>
    <w:rsid w:val="0065414D"/>
    <w:rsid w:val="00655B0C"/>
    <w:rsid w:val="006570E9"/>
    <w:rsid w:val="00661F2A"/>
    <w:rsid w:val="0066208C"/>
    <w:rsid w:val="0066442C"/>
    <w:rsid w:val="00665B41"/>
    <w:rsid w:val="00665E56"/>
    <w:rsid w:val="0067003F"/>
    <w:rsid w:val="0067438C"/>
    <w:rsid w:val="00675537"/>
    <w:rsid w:val="006770E8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4EDC"/>
    <w:rsid w:val="006A601E"/>
    <w:rsid w:val="006A650E"/>
    <w:rsid w:val="006A6754"/>
    <w:rsid w:val="006A6F6A"/>
    <w:rsid w:val="006B1161"/>
    <w:rsid w:val="006B236F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C7D75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59D9"/>
    <w:rsid w:val="00706F04"/>
    <w:rsid w:val="007077E5"/>
    <w:rsid w:val="0071279C"/>
    <w:rsid w:val="007143A1"/>
    <w:rsid w:val="007151DC"/>
    <w:rsid w:val="00715759"/>
    <w:rsid w:val="007169F5"/>
    <w:rsid w:val="007211A0"/>
    <w:rsid w:val="00721934"/>
    <w:rsid w:val="00722D4F"/>
    <w:rsid w:val="0072396F"/>
    <w:rsid w:val="00723DE9"/>
    <w:rsid w:val="007271AF"/>
    <w:rsid w:val="007273E6"/>
    <w:rsid w:val="007307EA"/>
    <w:rsid w:val="007311A9"/>
    <w:rsid w:val="007325DC"/>
    <w:rsid w:val="0073287C"/>
    <w:rsid w:val="00735E13"/>
    <w:rsid w:val="00735ED5"/>
    <w:rsid w:val="0073611C"/>
    <w:rsid w:val="00736194"/>
    <w:rsid w:val="007403DD"/>
    <w:rsid w:val="007413C7"/>
    <w:rsid w:val="00741651"/>
    <w:rsid w:val="00741F25"/>
    <w:rsid w:val="00741FAF"/>
    <w:rsid w:val="00742389"/>
    <w:rsid w:val="0074280B"/>
    <w:rsid w:val="00744EE0"/>
    <w:rsid w:val="00747C15"/>
    <w:rsid w:val="00752A20"/>
    <w:rsid w:val="00761979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3FD4"/>
    <w:rsid w:val="00776766"/>
    <w:rsid w:val="00777073"/>
    <w:rsid w:val="00780F85"/>
    <w:rsid w:val="007826A3"/>
    <w:rsid w:val="00782BD3"/>
    <w:rsid w:val="00783359"/>
    <w:rsid w:val="00785604"/>
    <w:rsid w:val="0078679F"/>
    <w:rsid w:val="007878F8"/>
    <w:rsid w:val="00787ACC"/>
    <w:rsid w:val="0079183C"/>
    <w:rsid w:val="00791F42"/>
    <w:rsid w:val="007944F4"/>
    <w:rsid w:val="007A17AE"/>
    <w:rsid w:val="007A5E50"/>
    <w:rsid w:val="007A761E"/>
    <w:rsid w:val="007B104A"/>
    <w:rsid w:val="007B1FCE"/>
    <w:rsid w:val="007B3138"/>
    <w:rsid w:val="007B3740"/>
    <w:rsid w:val="007B72E5"/>
    <w:rsid w:val="007B7CB6"/>
    <w:rsid w:val="007B7E11"/>
    <w:rsid w:val="007C0E8C"/>
    <w:rsid w:val="007C1667"/>
    <w:rsid w:val="007C23D9"/>
    <w:rsid w:val="007C4978"/>
    <w:rsid w:val="007C7C80"/>
    <w:rsid w:val="007D18B2"/>
    <w:rsid w:val="007D26DA"/>
    <w:rsid w:val="007D28FD"/>
    <w:rsid w:val="007D2A4F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7F79A8"/>
    <w:rsid w:val="00800008"/>
    <w:rsid w:val="0080065E"/>
    <w:rsid w:val="008016C3"/>
    <w:rsid w:val="00801BD2"/>
    <w:rsid w:val="00804455"/>
    <w:rsid w:val="008067A3"/>
    <w:rsid w:val="00810848"/>
    <w:rsid w:val="00812FA0"/>
    <w:rsid w:val="00813091"/>
    <w:rsid w:val="0081467A"/>
    <w:rsid w:val="00815FD4"/>
    <w:rsid w:val="00822620"/>
    <w:rsid w:val="00822A84"/>
    <w:rsid w:val="00822D21"/>
    <w:rsid w:val="00822E01"/>
    <w:rsid w:val="00823B75"/>
    <w:rsid w:val="0082443C"/>
    <w:rsid w:val="00826638"/>
    <w:rsid w:val="008274B6"/>
    <w:rsid w:val="008300BA"/>
    <w:rsid w:val="00830707"/>
    <w:rsid w:val="0083174A"/>
    <w:rsid w:val="00835A55"/>
    <w:rsid w:val="00836A16"/>
    <w:rsid w:val="00846B71"/>
    <w:rsid w:val="00846FF8"/>
    <w:rsid w:val="00847A42"/>
    <w:rsid w:val="00847CDD"/>
    <w:rsid w:val="008521DD"/>
    <w:rsid w:val="008534A5"/>
    <w:rsid w:val="00854F34"/>
    <w:rsid w:val="00857C89"/>
    <w:rsid w:val="008638AF"/>
    <w:rsid w:val="00865449"/>
    <w:rsid w:val="008659DA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6EC6"/>
    <w:rsid w:val="00877C91"/>
    <w:rsid w:val="008800F3"/>
    <w:rsid w:val="0088180D"/>
    <w:rsid w:val="0088385E"/>
    <w:rsid w:val="00883F81"/>
    <w:rsid w:val="0088440A"/>
    <w:rsid w:val="00886C3A"/>
    <w:rsid w:val="00890B05"/>
    <w:rsid w:val="0089113B"/>
    <w:rsid w:val="00892056"/>
    <w:rsid w:val="00894151"/>
    <w:rsid w:val="0089517B"/>
    <w:rsid w:val="0089581D"/>
    <w:rsid w:val="00897090"/>
    <w:rsid w:val="008A25FA"/>
    <w:rsid w:val="008A3231"/>
    <w:rsid w:val="008A4101"/>
    <w:rsid w:val="008A4539"/>
    <w:rsid w:val="008A4F4A"/>
    <w:rsid w:val="008A616A"/>
    <w:rsid w:val="008A6C9A"/>
    <w:rsid w:val="008A7EF8"/>
    <w:rsid w:val="008B2BDD"/>
    <w:rsid w:val="008B30E4"/>
    <w:rsid w:val="008B3E90"/>
    <w:rsid w:val="008B40EB"/>
    <w:rsid w:val="008B50BA"/>
    <w:rsid w:val="008B73FB"/>
    <w:rsid w:val="008B7E6D"/>
    <w:rsid w:val="008C1A59"/>
    <w:rsid w:val="008C1D03"/>
    <w:rsid w:val="008C2CD3"/>
    <w:rsid w:val="008C53AA"/>
    <w:rsid w:val="008C5A4A"/>
    <w:rsid w:val="008C6894"/>
    <w:rsid w:val="008D1CEE"/>
    <w:rsid w:val="008D4F9D"/>
    <w:rsid w:val="008D56E2"/>
    <w:rsid w:val="008D57D4"/>
    <w:rsid w:val="008D6C05"/>
    <w:rsid w:val="008D7B70"/>
    <w:rsid w:val="008E371F"/>
    <w:rsid w:val="008E3B35"/>
    <w:rsid w:val="008E3CAA"/>
    <w:rsid w:val="008E451A"/>
    <w:rsid w:val="008E4A9F"/>
    <w:rsid w:val="008E5549"/>
    <w:rsid w:val="008E5BE6"/>
    <w:rsid w:val="008E673A"/>
    <w:rsid w:val="008E70F7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2CFC"/>
    <w:rsid w:val="00906D77"/>
    <w:rsid w:val="00911CD5"/>
    <w:rsid w:val="00912426"/>
    <w:rsid w:val="009138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D0A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96FC7"/>
    <w:rsid w:val="009A078A"/>
    <w:rsid w:val="009A2882"/>
    <w:rsid w:val="009A4F5C"/>
    <w:rsid w:val="009A5551"/>
    <w:rsid w:val="009A62FB"/>
    <w:rsid w:val="009A7123"/>
    <w:rsid w:val="009B3E6F"/>
    <w:rsid w:val="009B4985"/>
    <w:rsid w:val="009B5B0C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4A45"/>
    <w:rsid w:val="009D5855"/>
    <w:rsid w:val="009D5B5A"/>
    <w:rsid w:val="009D6753"/>
    <w:rsid w:val="009D7C3D"/>
    <w:rsid w:val="009E278E"/>
    <w:rsid w:val="009E34DC"/>
    <w:rsid w:val="009E43DC"/>
    <w:rsid w:val="009E44FB"/>
    <w:rsid w:val="009F0D88"/>
    <w:rsid w:val="009F1103"/>
    <w:rsid w:val="009F3A48"/>
    <w:rsid w:val="009F5952"/>
    <w:rsid w:val="00A004E0"/>
    <w:rsid w:val="00A024E8"/>
    <w:rsid w:val="00A035EB"/>
    <w:rsid w:val="00A04460"/>
    <w:rsid w:val="00A0605F"/>
    <w:rsid w:val="00A06065"/>
    <w:rsid w:val="00A06FE5"/>
    <w:rsid w:val="00A1190A"/>
    <w:rsid w:val="00A11E15"/>
    <w:rsid w:val="00A12373"/>
    <w:rsid w:val="00A12F1B"/>
    <w:rsid w:val="00A13F51"/>
    <w:rsid w:val="00A15691"/>
    <w:rsid w:val="00A1582E"/>
    <w:rsid w:val="00A15ED2"/>
    <w:rsid w:val="00A163C9"/>
    <w:rsid w:val="00A1763E"/>
    <w:rsid w:val="00A17D49"/>
    <w:rsid w:val="00A206BF"/>
    <w:rsid w:val="00A2078A"/>
    <w:rsid w:val="00A21683"/>
    <w:rsid w:val="00A21769"/>
    <w:rsid w:val="00A22D50"/>
    <w:rsid w:val="00A255CF"/>
    <w:rsid w:val="00A26F41"/>
    <w:rsid w:val="00A27CC4"/>
    <w:rsid w:val="00A30472"/>
    <w:rsid w:val="00A31BA2"/>
    <w:rsid w:val="00A31F06"/>
    <w:rsid w:val="00A33F35"/>
    <w:rsid w:val="00A3425C"/>
    <w:rsid w:val="00A34652"/>
    <w:rsid w:val="00A36509"/>
    <w:rsid w:val="00A41109"/>
    <w:rsid w:val="00A44F4E"/>
    <w:rsid w:val="00A463D8"/>
    <w:rsid w:val="00A47696"/>
    <w:rsid w:val="00A51797"/>
    <w:rsid w:val="00A547CF"/>
    <w:rsid w:val="00A57973"/>
    <w:rsid w:val="00A61CB9"/>
    <w:rsid w:val="00A6540D"/>
    <w:rsid w:val="00A666B6"/>
    <w:rsid w:val="00A66BD1"/>
    <w:rsid w:val="00A7242F"/>
    <w:rsid w:val="00A7375F"/>
    <w:rsid w:val="00A74C4C"/>
    <w:rsid w:val="00A7597D"/>
    <w:rsid w:val="00A778BC"/>
    <w:rsid w:val="00A82E67"/>
    <w:rsid w:val="00A83249"/>
    <w:rsid w:val="00A838EF"/>
    <w:rsid w:val="00A840FA"/>
    <w:rsid w:val="00A8675F"/>
    <w:rsid w:val="00A86C87"/>
    <w:rsid w:val="00A90EEE"/>
    <w:rsid w:val="00AA24A8"/>
    <w:rsid w:val="00AA491D"/>
    <w:rsid w:val="00AB43BC"/>
    <w:rsid w:val="00AB7BEF"/>
    <w:rsid w:val="00AC0555"/>
    <w:rsid w:val="00AC09B5"/>
    <w:rsid w:val="00AC160E"/>
    <w:rsid w:val="00AC1AD4"/>
    <w:rsid w:val="00AC22CE"/>
    <w:rsid w:val="00AC348B"/>
    <w:rsid w:val="00AC5381"/>
    <w:rsid w:val="00AC548C"/>
    <w:rsid w:val="00AC76C9"/>
    <w:rsid w:val="00AC7D29"/>
    <w:rsid w:val="00AD21E5"/>
    <w:rsid w:val="00AD283D"/>
    <w:rsid w:val="00AD2B43"/>
    <w:rsid w:val="00AD4155"/>
    <w:rsid w:val="00AD588C"/>
    <w:rsid w:val="00AD5F92"/>
    <w:rsid w:val="00AE1D08"/>
    <w:rsid w:val="00AE200C"/>
    <w:rsid w:val="00AE229F"/>
    <w:rsid w:val="00AE273A"/>
    <w:rsid w:val="00AE2A96"/>
    <w:rsid w:val="00AE36A5"/>
    <w:rsid w:val="00AE4CE4"/>
    <w:rsid w:val="00AE6210"/>
    <w:rsid w:val="00AE62B7"/>
    <w:rsid w:val="00AE70B0"/>
    <w:rsid w:val="00AE7715"/>
    <w:rsid w:val="00AF00AB"/>
    <w:rsid w:val="00AF00B6"/>
    <w:rsid w:val="00AF0866"/>
    <w:rsid w:val="00AF26AC"/>
    <w:rsid w:val="00AF2FE7"/>
    <w:rsid w:val="00AF4375"/>
    <w:rsid w:val="00AF7279"/>
    <w:rsid w:val="00AF738B"/>
    <w:rsid w:val="00AF780A"/>
    <w:rsid w:val="00AF7E0E"/>
    <w:rsid w:val="00B03768"/>
    <w:rsid w:val="00B04553"/>
    <w:rsid w:val="00B050F4"/>
    <w:rsid w:val="00B0737B"/>
    <w:rsid w:val="00B0768B"/>
    <w:rsid w:val="00B07A01"/>
    <w:rsid w:val="00B10C3A"/>
    <w:rsid w:val="00B11932"/>
    <w:rsid w:val="00B11D08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19B9"/>
    <w:rsid w:val="00B666E4"/>
    <w:rsid w:val="00B70316"/>
    <w:rsid w:val="00B72CFC"/>
    <w:rsid w:val="00B73712"/>
    <w:rsid w:val="00B76721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87BD6"/>
    <w:rsid w:val="00B92235"/>
    <w:rsid w:val="00B93562"/>
    <w:rsid w:val="00B942D5"/>
    <w:rsid w:val="00B946AA"/>
    <w:rsid w:val="00B95706"/>
    <w:rsid w:val="00B968D8"/>
    <w:rsid w:val="00B9712E"/>
    <w:rsid w:val="00B97DE1"/>
    <w:rsid w:val="00BA08A1"/>
    <w:rsid w:val="00BA0E44"/>
    <w:rsid w:val="00BA3B76"/>
    <w:rsid w:val="00BA4D70"/>
    <w:rsid w:val="00BA58E7"/>
    <w:rsid w:val="00BA5C49"/>
    <w:rsid w:val="00BB5571"/>
    <w:rsid w:val="00BB6A69"/>
    <w:rsid w:val="00BB7263"/>
    <w:rsid w:val="00BC018F"/>
    <w:rsid w:val="00BC061C"/>
    <w:rsid w:val="00BC0C77"/>
    <w:rsid w:val="00BC7B61"/>
    <w:rsid w:val="00BD033C"/>
    <w:rsid w:val="00BD18FB"/>
    <w:rsid w:val="00BD1FEF"/>
    <w:rsid w:val="00BD32AB"/>
    <w:rsid w:val="00BD56C4"/>
    <w:rsid w:val="00BD6189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150D"/>
    <w:rsid w:val="00C2487B"/>
    <w:rsid w:val="00C25CDC"/>
    <w:rsid w:val="00C31BBE"/>
    <w:rsid w:val="00C3554B"/>
    <w:rsid w:val="00C403A1"/>
    <w:rsid w:val="00C40B63"/>
    <w:rsid w:val="00C40B7C"/>
    <w:rsid w:val="00C4298F"/>
    <w:rsid w:val="00C43E33"/>
    <w:rsid w:val="00C4505C"/>
    <w:rsid w:val="00C4720E"/>
    <w:rsid w:val="00C50E27"/>
    <w:rsid w:val="00C51A46"/>
    <w:rsid w:val="00C52A9D"/>
    <w:rsid w:val="00C53416"/>
    <w:rsid w:val="00C5369D"/>
    <w:rsid w:val="00C54B21"/>
    <w:rsid w:val="00C55C33"/>
    <w:rsid w:val="00C562AD"/>
    <w:rsid w:val="00C570D7"/>
    <w:rsid w:val="00C61466"/>
    <w:rsid w:val="00C63FBC"/>
    <w:rsid w:val="00C65463"/>
    <w:rsid w:val="00C669CB"/>
    <w:rsid w:val="00C67577"/>
    <w:rsid w:val="00C70622"/>
    <w:rsid w:val="00C713E9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44DF"/>
    <w:rsid w:val="00C95D0F"/>
    <w:rsid w:val="00C965F7"/>
    <w:rsid w:val="00CA01C6"/>
    <w:rsid w:val="00CA1817"/>
    <w:rsid w:val="00CA2648"/>
    <w:rsid w:val="00CA54E4"/>
    <w:rsid w:val="00CA6012"/>
    <w:rsid w:val="00CB28E8"/>
    <w:rsid w:val="00CB2979"/>
    <w:rsid w:val="00CB2C89"/>
    <w:rsid w:val="00CB3551"/>
    <w:rsid w:val="00CB41F6"/>
    <w:rsid w:val="00CC10A0"/>
    <w:rsid w:val="00CC1340"/>
    <w:rsid w:val="00CC5483"/>
    <w:rsid w:val="00CC7A35"/>
    <w:rsid w:val="00CD07C9"/>
    <w:rsid w:val="00CD08C0"/>
    <w:rsid w:val="00CD0982"/>
    <w:rsid w:val="00CD1199"/>
    <w:rsid w:val="00CD1CD7"/>
    <w:rsid w:val="00CD20CB"/>
    <w:rsid w:val="00CD2975"/>
    <w:rsid w:val="00CD3643"/>
    <w:rsid w:val="00CD3762"/>
    <w:rsid w:val="00CD5854"/>
    <w:rsid w:val="00CD6227"/>
    <w:rsid w:val="00CD6358"/>
    <w:rsid w:val="00CD6512"/>
    <w:rsid w:val="00CD7717"/>
    <w:rsid w:val="00CE0960"/>
    <w:rsid w:val="00CE24C8"/>
    <w:rsid w:val="00CE5026"/>
    <w:rsid w:val="00CF0D45"/>
    <w:rsid w:val="00CF47ED"/>
    <w:rsid w:val="00CF6300"/>
    <w:rsid w:val="00CF6CBD"/>
    <w:rsid w:val="00CF7411"/>
    <w:rsid w:val="00D01057"/>
    <w:rsid w:val="00D0220B"/>
    <w:rsid w:val="00D02409"/>
    <w:rsid w:val="00D03EB7"/>
    <w:rsid w:val="00D0457B"/>
    <w:rsid w:val="00D05346"/>
    <w:rsid w:val="00D0598B"/>
    <w:rsid w:val="00D067C0"/>
    <w:rsid w:val="00D06B48"/>
    <w:rsid w:val="00D12013"/>
    <w:rsid w:val="00D14634"/>
    <w:rsid w:val="00D14931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206"/>
    <w:rsid w:val="00D4482B"/>
    <w:rsid w:val="00D45D3C"/>
    <w:rsid w:val="00D4769B"/>
    <w:rsid w:val="00D47FF5"/>
    <w:rsid w:val="00D50DEA"/>
    <w:rsid w:val="00D51BE9"/>
    <w:rsid w:val="00D51E45"/>
    <w:rsid w:val="00D53967"/>
    <w:rsid w:val="00D540A7"/>
    <w:rsid w:val="00D55C4F"/>
    <w:rsid w:val="00D56F8B"/>
    <w:rsid w:val="00D57A61"/>
    <w:rsid w:val="00D6119F"/>
    <w:rsid w:val="00D62DC7"/>
    <w:rsid w:val="00D66032"/>
    <w:rsid w:val="00D673EF"/>
    <w:rsid w:val="00D70413"/>
    <w:rsid w:val="00D71301"/>
    <w:rsid w:val="00D71EFE"/>
    <w:rsid w:val="00D73949"/>
    <w:rsid w:val="00D748C2"/>
    <w:rsid w:val="00D75268"/>
    <w:rsid w:val="00D7530D"/>
    <w:rsid w:val="00D777D9"/>
    <w:rsid w:val="00D77A53"/>
    <w:rsid w:val="00D82881"/>
    <w:rsid w:val="00D86082"/>
    <w:rsid w:val="00D87076"/>
    <w:rsid w:val="00D92D28"/>
    <w:rsid w:val="00D9522E"/>
    <w:rsid w:val="00D9694E"/>
    <w:rsid w:val="00D96E4C"/>
    <w:rsid w:val="00DA1774"/>
    <w:rsid w:val="00DA3947"/>
    <w:rsid w:val="00DA4E5D"/>
    <w:rsid w:val="00DA5D36"/>
    <w:rsid w:val="00DA60B5"/>
    <w:rsid w:val="00DA75AC"/>
    <w:rsid w:val="00DB0DCD"/>
    <w:rsid w:val="00DB249A"/>
    <w:rsid w:val="00DB25E1"/>
    <w:rsid w:val="00DB3EB8"/>
    <w:rsid w:val="00DB5BF1"/>
    <w:rsid w:val="00DB6920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07F08"/>
    <w:rsid w:val="00E10D9C"/>
    <w:rsid w:val="00E10DDC"/>
    <w:rsid w:val="00E13E03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3160D"/>
    <w:rsid w:val="00E3248A"/>
    <w:rsid w:val="00E37733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3109"/>
    <w:rsid w:val="00E53E9F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85C3A"/>
    <w:rsid w:val="00E91B1E"/>
    <w:rsid w:val="00E9293C"/>
    <w:rsid w:val="00E94BBE"/>
    <w:rsid w:val="00E96337"/>
    <w:rsid w:val="00EA1182"/>
    <w:rsid w:val="00EA33C1"/>
    <w:rsid w:val="00EA39E1"/>
    <w:rsid w:val="00EA7499"/>
    <w:rsid w:val="00EB0621"/>
    <w:rsid w:val="00EB6940"/>
    <w:rsid w:val="00EB6BE6"/>
    <w:rsid w:val="00EB7BB9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12F1"/>
    <w:rsid w:val="00EE412A"/>
    <w:rsid w:val="00EE65D8"/>
    <w:rsid w:val="00EE6A77"/>
    <w:rsid w:val="00EE7C73"/>
    <w:rsid w:val="00EE7E62"/>
    <w:rsid w:val="00EF68C5"/>
    <w:rsid w:val="00F02293"/>
    <w:rsid w:val="00F040C4"/>
    <w:rsid w:val="00F0558A"/>
    <w:rsid w:val="00F07361"/>
    <w:rsid w:val="00F07DC1"/>
    <w:rsid w:val="00F12615"/>
    <w:rsid w:val="00F12FE2"/>
    <w:rsid w:val="00F14713"/>
    <w:rsid w:val="00F17B92"/>
    <w:rsid w:val="00F217F1"/>
    <w:rsid w:val="00F21E78"/>
    <w:rsid w:val="00F22AFA"/>
    <w:rsid w:val="00F241CD"/>
    <w:rsid w:val="00F27654"/>
    <w:rsid w:val="00F27AC8"/>
    <w:rsid w:val="00F32AE4"/>
    <w:rsid w:val="00F3346F"/>
    <w:rsid w:val="00F346F7"/>
    <w:rsid w:val="00F34E4E"/>
    <w:rsid w:val="00F36C30"/>
    <w:rsid w:val="00F36C62"/>
    <w:rsid w:val="00F45733"/>
    <w:rsid w:val="00F45E9D"/>
    <w:rsid w:val="00F47DD1"/>
    <w:rsid w:val="00F51AE7"/>
    <w:rsid w:val="00F52BC4"/>
    <w:rsid w:val="00F54992"/>
    <w:rsid w:val="00F5549C"/>
    <w:rsid w:val="00F56CCA"/>
    <w:rsid w:val="00F573A0"/>
    <w:rsid w:val="00F57B98"/>
    <w:rsid w:val="00F57DAD"/>
    <w:rsid w:val="00F60EA2"/>
    <w:rsid w:val="00F61CA5"/>
    <w:rsid w:val="00F6355B"/>
    <w:rsid w:val="00F64678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31A3"/>
    <w:rsid w:val="00FA6D88"/>
    <w:rsid w:val="00FA7639"/>
    <w:rsid w:val="00FB7004"/>
    <w:rsid w:val="00FB7C50"/>
    <w:rsid w:val="00FB7E88"/>
    <w:rsid w:val="00FC3F44"/>
    <w:rsid w:val="00FC48D2"/>
    <w:rsid w:val="00FC4A77"/>
    <w:rsid w:val="00FD08E9"/>
    <w:rsid w:val="00FD1398"/>
    <w:rsid w:val="00FD1505"/>
    <w:rsid w:val="00FD2A15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232C"/>
    <w:rsid w:val="00FF517C"/>
    <w:rsid w:val="00FF6527"/>
    <w:rsid w:val="00FF6767"/>
    <w:rsid w:val="00FF6E0F"/>
    <w:rsid w:val="00FF7259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C8142"/>
  <w15:docId w15:val="{25794C1D-6063-DB40-B4D8-0785DAD8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D9694E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D9694E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26F41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1554F"/>
    <w:pPr>
      <w:numPr>
        <w:numId w:val="39"/>
      </w:numPr>
      <w:tabs>
        <w:tab w:val="left" w:pos="3686"/>
      </w:tabs>
      <w:ind w:left="1985" w:hanging="567"/>
      <w:contextualSpacing w:val="0"/>
      <w:jc w:val="both"/>
    </w:pPr>
    <w:rPr>
      <w:b/>
      <w:color w:val="FFD006"/>
    </w:r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1554F"/>
    <w:rPr>
      <w:b/>
      <w:color w:val="FFD006"/>
    </w:rPr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17F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60B1A"/>
    <w:pPr>
      <w:spacing w:after="200"/>
    </w:pPr>
    <w:rPr>
      <w:i/>
      <w:iCs/>
      <w:color w:val="000000" w:themeColor="text2"/>
      <w:sz w:val="18"/>
      <w:szCs w:val="18"/>
    </w:rPr>
  </w:style>
  <w:style w:type="paragraph" w:styleId="TOC1">
    <w:name w:val="toc 1"/>
    <w:basedOn w:val="Normal"/>
    <w:uiPriority w:val="1"/>
    <w:qFormat/>
    <w:rsid w:val="00C63FBC"/>
    <w:pPr>
      <w:widowControl w:val="0"/>
      <w:autoSpaceDE w:val="0"/>
      <w:autoSpaceDN w:val="0"/>
      <w:spacing w:before="120"/>
      <w:ind w:left="140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63FBC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63FBC"/>
    <w:rPr>
      <w:rFonts w:ascii="Calibri" w:eastAsia="Calibri" w:hAnsi="Calibri" w:cs="Calibri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EE65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7C0D7-819C-4733-8A5F-EEA8F840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Farzana Sufi</cp:lastModifiedBy>
  <cp:revision>2</cp:revision>
  <dcterms:created xsi:type="dcterms:W3CDTF">2026-04-28T13:43:00Z</dcterms:created>
  <dcterms:modified xsi:type="dcterms:W3CDTF">2026-04-28T13:43:00Z</dcterms:modified>
</cp:coreProperties>
</file>